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2236"/>
        <w:gridCol w:w="173"/>
        <w:gridCol w:w="202"/>
        <w:gridCol w:w="2036"/>
        <w:gridCol w:w="1029"/>
        <w:gridCol w:w="996"/>
        <w:gridCol w:w="617"/>
        <w:gridCol w:w="355"/>
        <w:gridCol w:w="200"/>
        <w:gridCol w:w="70"/>
      </w:tblGrid>
      <w:tr w:rsidR="00EB2EED" w:rsidRPr="00862886" w:rsidTr="000769F1">
        <w:trPr>
          <w:trHeight w:val="266"/>
          <w:jc w:val="center"/>
        </w:trPr>
        <w:tc>
          <w:tcPr>
            <w:tcW w:w="9464" w:type="dxa"/>
            <w:gridSpan w:val="14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EB2EED" w:rsidRPr="00F67E65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EB2EED" w:rsidRPr="00862886" w:rsidTr="005A17BC">
        <w:trPr>
          <w:trHeight w:val="65"/>
          <w:jc w:val="center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9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39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30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70497413" wp14:editId="4CF6F04B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D3C99" wp14:editId="51BA7AC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0769F1">
        <w:trPr>
          <w:trHeight w:val="33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5A17BC">
        <w:trPr>
          <w:trHeight w:val="7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0769F1">
        <w:trPr>
          <w:trHeight w:val="31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0769F1">
        <w:trPr>
          <w:trHeight w:val="32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0769F1">
        <w:trPr>
          <w:trHeight w:val="3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0769F1">
        <w:trPr>
          <w:trHeight w:val="29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5A17BC">
        <w:trPr>
          <w:trHeight w:val="97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D5CA3D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128"/>
          <w:jc w:val="center"/>
        </w:trPr>
        <w:tc>
          <w:tcPr>
            <w:tcW w:w="9464" w:type="dxa"/>
            <w:gridSpan w:val="14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2745D2" w:rsidRPr="00F67E65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2745D2" w:rsidRPr="00862886" w:rsidTr="005A17BC">
        <w:trPr>
          <w:trHeight w:val="65"/>
          <w:jc w:val="center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9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0769F1">
        <w:trPr>
          <w:trHeight w:val="359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1C650" wp14:editId="5531BA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0769F1">
        <w:trPr>
          <w:trHeight w:val="28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0769F1">
        <w:trPr>
          <w:trHeight w:val="34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7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0769F1">
        <w:trPr>
          <w:trHeight w:val="316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0769F1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0769F1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0769F1">
        <w:trPr>
          <w:trHeight w:val="38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0769F1">
        <w:trPr>
          <w:trHeight w:val="30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5A17BC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0769F1">
        <w:trPr>
          <w:trHeight w:val="41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5A17BC">
        <w:trPr>
          <w:trHeight w:val="97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D5CA3D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81BE9" w:rsidRPr="00154B13" w:rsidTr="005A17BC">
        <w:tblPrEx>
          <w:jc w:val="left"/>
        </w:tblPrEx>
        <w:trPr>
          <w:gridAfter w:val="1"/>
          <w:wAfter w:w="70" w:type="dxa"/>
          <w:trHeight w:val="209"/>
        </w:trPr>
        <w:tc>
          <w:tcPr>
            <w:tcW w:w="9394" w:type="dxa"/>
            <w:gridSpan w:val="13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:rsidTr="005A17BC">
        <w:tblPrEx>
          <w:jc w:val="left"/>
        </w:tblPrEx>
        <w:trPr>
          <w:gridAfter w:val="1"/>
          <w:wAfter w:w="70" w:type="dxa"/>
          <w:trHeight w:val="209"/>
        </w:trPr>
        <w:tc>
          <w:tcPr>
            <w:tcW w:w="3786" w:type="dxa"/>
            <w:gridSpan w:val="5"/>
            <w:tcBorders>
              <w:top w:val="single" w:sz="8" w:space="0" w:color="0F3D38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single" w:sz="8" w:space="0" w:color="0F3D38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281BE9" w:rsidRPr="00154B13" w:rsidTr="005A17BC">
        <w:tblPrEx>
          <w:jc w:val="left"/>
        </w:tblPrEx>
        <w:trPr>
          <w:gridAfter w:val="1"/>
          <w:wAfter w:w="70" w:type="dxa"/>
          <w:trHeight w:val="20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CA3D"/>
            <w:vAlign w:val="center"/>
            <w:hideMark/>
          </w:tcPr>
          <w:p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5CA3D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:rsidTr="005A17BC">
        <w:tblPrEx>
          <w:jc w:val="left"/>
        </w:tblPrEx>
        <w:trPr>
          <w:gridAfter w:val="1"/>
          <w:wAfter w:w="7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CDF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Fotografía</w:t>
            </w:r>
            <w:r w:rsidR="00E5299B"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tamaño 3</w:t>
            </w:r>
            <w:r w:rsidR="00332B9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5299B"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x</w:t>
            </w:r>
            <w:r w:rsidR="00332B9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5299B"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4 cm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(Fotografía para el tarjetón)</w:t>
            </w:r>
          </w:p>
          <w:p w:rsidR="00E5299B" w:rsidRPr="00220CDF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20CDF"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(Una (1) fotografía del aspirante como candidato principal y una (1) fotografía del aspirante como candidato suplente).  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:rsidTr="005A17BC">
        <w:tblPrEx>
          <w:jc w:val="left"/>
        </w:tblPrEx>
        <w:trPr>
          <w:gridAfter w:val="1"/>
          <w:wAfter w:w="7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670C" w:rsidRPr="00C679DC" w:rsidRDefault="005B7E32" w:rsidP="00D3482D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679DC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Certificación o constancia expedida por la </w:t>
            </w:r>
            <w:r w:rsidR="00B2013A" w:rsidRPr="00C679D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Jefe de la Oficina de Admisiones, Registro y Control Académico </w:t>
            </w:r>
            <w:r w:rsidRPr="00C679DC">
              <w:rPr>
                <w:rFonts w:ascii="Arial" w:hAnsi="Arial" w:cs="Arial"/>
                <w:sz w:val="22"/>
                <w:szCs w:val="22"/>
                <w:lang w:val="es-CO" w:eastAsia="es-CO"/>
              </w:rPr>
              <w:t>donde conste que en la actualidad el candidato</w:t>
            </w:r>
            <w:r w:rsidR="00220CDF" w:rsidRPr="00C679DC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tanto principal, como suplente,</w:t>
            </w:r>
            <w:r w:rsidRPr="00C679DC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="00B2013A" w:rsidRPr="00C679DC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es alumno regular de la Universidad de Cundinamarca en un programa de pregrado, tiene un promedio igual o superior a 3.5 y no se encuentra cursando ni primero, ni último semestre académico. 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:rsidTr="005A17BC">
        <w:tblPrEx>
          <w:jc w:val="left"/>
        </w:tblPrEx>
        <w:trPr>
          <w:gridAfter w:val="1"/>
          <w:wAfter w:w="7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711E1" w:rsidRPr="00220CDF" w:rsidRDefault="00C679DC" w:rsidP="00D3482D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Los candidatos estudiantes deberán ser inscritos por un número no menor de veinte (20) estudiantes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:rsidTr="005A17BC">
        <w:tblPrEx>
          <w:jc w:val="left"/>
        </w:tblPrEx>
        <w:trPr>
          <w:gridAfter w:val="1"/>
          <w:wAfter w:w="7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9DC" w:rsidRPr="00661812" w:rsidRDefault="00C679DC" w:rsidP="00D3482D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:rsidTr="005A17BC">
        <w:tblPrEx>
          <w:jc w:val="left"/>
        </w:tblPrEx>
        <w:trPr>
          <w:gridAfter w:val="1"/>
          <w:wAfter w:w="70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3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9DC" w:rsidRPr="00661812" w:rsidRDefault="00C679DC" w:rsidP="00D3482D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61812">
              <w:rPr>
                <w:rFonts w:ascii="Arial" w:hAnsi="Arial" w:cs="Arial"/>
                <w:sz w:val="22"/>
                <w:szCs w:val="22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licía Nacional, respectivamente, tanto del inscrito a candidato principal, como suplente.</w:t>
            </w:r>
          </w:p>
        </w:tc>
        <w:tc>
          <w:tcPr>
            <w:tcW w:w="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:rsidTr="005A17BC">
        <w:tblPrEx>
          <w:jc w:val="left"/>
        </w:tblPrEx>
        <w:trPr>
          <w:gridAfter w:val="1"/>
          <w:wAfter w:w="70" w:type="dxa"/>
          <w:trHeight w:val="338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</w:tcPr>
          <w:p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34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CDF" w:rsidRPr="00AA49F1" w:rsidRDefault="00220CDF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0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81BE9" w:rsidRPr="00154B13" w:rsidTr="005A17BC">
        <w:tblPrEx>
          <w:jc w:val="left"/>
        </w:tblPrEx>
        <w:trPr>
          <w:gridAfter w:val="1"/>
          <w:wAfter w:w="70" w:type="dxa"/>
          <w:trHeight w:val="75"/>
        </w:trPr>
        <w:tc>
          <w:tcPr>
            <w:tcW w:w="3786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B0232" w:rsidRPr="0052193B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52193B">
        <w:rPr>
          <w:rFonts w:ascii="Arial" w:hAnsi="Arial" w:cs="Arial"/>
          <w:b/>
          <w:sz w:val="18"/>
          <w:szCs w:val="18"/>
        </w:rPr>
        <w:t>DECLARACIÓN</w:t>
      </w:r>
      <w:r w:rsidR="00D44C09" w:rsidRPr="0052193B">
        <w:rPr>
          <w:rFonts w:ascii="Arial" w:hAnsi="Arial" w:cs="Arial"/>
          <w:b/>
          <w:sz w:val="18"/>
          <w:szCs w:val="18"/>
        </w:rPr>
        <w:t xml:space="preserve"> 1</w:t>
      </w:r>
      <w:r w:rsidRPr="0052193B">
        <w:rPr>
          <w:rFonts w:ascii="Arial" w:hAnsi="Arial" w:cs="Arial"/>
          <w:b/>
          <w:sz w:val="18"/>
          <w:szCs w:val="18"/>
        </w:rPr>
        <w:t>:</w:t>
      </w:r>
      <w:r w:rsidRPr="0052193B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52193B">
        <w:rPr>
          <w:rFonts w:ascii="Arial" w:hAnsi="Arial" w:cs="Arial"/>
          <w:sz w:val="18"/>
          <w:szCs w:val="18"/>
        </w:rPr>
        <w:t xml:space="preserve"> evento de resultar electo, de conformidad con la Constitución Política, la Ley y el Estatuto General </w:t>
      </w:r>
    </w:p>
    <w:p w:rsidR="00526022" w:rsidRPr="0052193B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:rsidR="00265FD9" w:rsidRPr="0052193B" w:rsidRDefault="00D44C09" w:rsidP="00332B9E">
      <w:pPr>
        <w:jc w:val="both"/>
        <w:rPr>
          <w:rFonts w:ascii="Arial" w:hAnsi="Arial" w:cs="Arial"/>
          <w:sz w:val="18"/>
          <w:szCs w:val="18"/>
        </w:rPr>
      </w:pPr>
      <w:r w:rsidRPr="0052193B">
        <w:rPr>
          <w:rFonts w:ascii="Arial" w:hAnsi="Arial" w:cs="Arial"/>
          <w:b/>
          <w:sz w:val="18"/>
          <w:szCs w:val="18"/>
        </w:rPr>
        <w:t>DECLARACIÓN</w:t>
      </w:r>
      <w:r w:rsidR="005B7E32" w:rsidRPr="0052193B">
        <w:rPr>
          <w:rFonts w:ascii="Arial" w:hAnsi="Arial" w:cs="Arial"/>
          <w:b/>
          <w:sz w:val="18"/>
          <w:szCs w:val="18"/>
        </w:rPr>
        <w:t xml:space="preserve"> 2</w:t>
      </w:r>
      <w:r w:rsidRPr="0052193B">
        <w:rPr>
          <w:rFonts w:ascii="Arial" w:hAnsi="Arial" w:cs="Arial"/>
          <w:b/>
          <w:sz w:val="18"/>
          <w:szCs w:val="18"/>
        </w:rPr>
        <w:t xml:space="preserve">: </w:t>
      </w:r>
      <w:r w:rsidR="00C679DC" w:rsidRPr="0052193B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52193B">
        <w:rPr>
          <w:rFonts w:ascii="Arial" w:hAnsi="Arial" w:cs="Arial"/>
          <w:sz w:val="18"/>
          <w:szCs w:val="18"/>
        </w:rPr>
        <w:t xml:space="preserve">Los firmantes </w:t>
      </w:r>
      <w:r w:rsidR="00961E43" w:rsidRPr="0052193B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52193B">
        <w:rPr>
          <w:rFonts w:ascii="Arial" w:hAnsi="Arial" w:cs="Arial"/>
          <w:sz w:val="18"/>
          <w:szCs w:val="18"/>
        </w:rPr>
        <w:t xml:space="preserve"> </w:t>
      </w:r>
      <w:r w:rsidR="00961E43" w:rsidRPr="0052193B">
        <w:rPr>
          <w:rFonts w:ascii="Arial" w:hAnsi="Arial" w:cs="Arial"/>
          <w:sz w:val="18"/>
          <w:szCs w:val="18"/>
        </w:rPr>
        <w:t>l</w:t>
      </w:r>
      <w:r w:rsidR="006E7849" w:rsidRPr="0052193B">
        <w:rPr>
          <w:rFonts w:ascii="Arial" w:hAnsi="Arial" w:cs="Arial"/>
          <w:sz w:val="18"/>
          <w:szCs w:val="18"/>
        </w:rPr>
        <w:t>a</w:t>
      </w:r>
      <w:r w:rsidR="00961E43" w:rsidRPr="0052193B">
        <w:rPr>
          <w:rFonts w:ascii="Arial" w:hAnsi="Arial" w:cs="Arial"/>
          <w:sz w:val="18"/>
          <w:szCs w:val="18"/>
        </w:rPr>
        <w:t xml:space="preserve"> </w:t>
      </w:r>
      <w:r w:rsidR="006E7849" w:rsidRPr="0052193B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52193B">
        <w:rPr>
          <w:rFonts w:ascii="Arial" w:hAnsi="Arial" w:cs="Arial"/>
          <w:sz w:val="18"/>
          <w:szCs w:val="18"/>
        </w:rPr>
        <w:t>l</w:t>
      </w:r>
      <w:r w:rsidR="006E7849" w:rsidRPr="0052193B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52193B">
        <w:rPr>
          <w:rFonts w:ascii="Arial" w:hAnsi="Arial" w:cs="Arial"/>
          <w:sz w:val="18"/>
          <w:szCs w:val="18"/>
        </w:rPr>
        <w:t xml:space="preserve"> </w:t>
      </w:r>
      <w:r w:rsidRPr="0052193B">
        <w:rPr>
          <w:rFonts w:ascii="Arial" w:hAnsi="Arial" w:cs="Arial"/>
          <w:sz w:val="18"/>
          <w:szCs w:val="18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52193B">
        <w:rPr>
          <w:rFonts w:ascii="Arial" w:hAnsi="Arial" w:cs="Arial"/>
          <w:sz w:val="18"/>
          <w:szCs w:val="18"/>
        </w:rPr>
        <w:t xml:space="preserve">transferencia, </w:t>
      </w:r>
      <w:r w:rsidRPr="0052193B">
        <w:rPr>
          <w:rFonts w:ascii="Arial" w:hAnsi="Arial" w:cs="Arial"/>
          <w:sz w:val="18"/>
          <w:szCs w:val="18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52193B">
        <w:rPr>
          <w:rFonts w:ascii="Arial" w:hAnsi="Arial" w:cs="Arial"/>
          <w:sz w:val="18"/>
          <w:szCs w:val="18"/>
        </w:rPr>
        <w:t xml:space="preserve"> al cual me inscribo</w:t>
      </w:r>
      <w:r w:rsidRPr="0052193B">
        <w:rPr>
          <w:rFonts w:ascii="Arial" w:hAnsi="Arial" w:cs="Arial"/>
          <w:sz w:val="18"/>
          <w:szCs w:val="18"/>
        </w:rPr>
        <w:t xml:space="preserve">. </w:t>
      </w:r>
      <w:r w:rsidR="00265FD9" w:rsidRPr="0052193B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52193B">
        <w:rPr>
          <w:rFonts w:ascii="Arial" w:hAnsi="Arial" w:cs="Arial"/>
          <w:sz w:val="18"/>
          <w:szCs w:val="18"/>
        </w:rPr>
        <w:t xml:space="preserve">, </w:t>
      </w:r>
      <w:r w:rsidR="00265FD9" w:rsidRPr="0052193B">
        <w:rPr>
          <w:rFonts w:ascii="Arial" w:hAnsi="Arial" w:cs="Arial"/>
          <w:sz w:val="18"/>
          <w:szCs w:val="18"/>
        </w:rPr>
        <w:t xml:space="preserve">incluso su publicidad, </w:t>
      </w:r>
      <w:r w:rsidRPr="0052193B">
        <w:rPr>
          <w:rFonts w:ascii="Arial" w:hAnsi="Arial" w:cs="Arial"/>
          <w:sz w:val="18"/>
          <w:szCs w:val="18"/>
        </w:rPr>
        <w:t>se extiende</w:t>
      </w:r>
      <w:r w:rsidR="00265FD9" w:rsidRPr="0052193B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52193B">
        <w:rPr>
          <w:rFonts w:ascii="Arial" w:hAnsi="Arial" w:cs="Arial"/>
          <w:sz w:val="18"/>
          <w:szCs w:val="18"/>
        </w:rPr>
        <w:t>,</w:t>
      </w:r>
      <w:r w:rsidR="00265FD9" w:rsidRPr="0052193B">
        <w:rPr>
          <w:rFonts w:ascii="Arial" w:hAnsi="Arial" w:cs="Arial"/>
          <w:sz w:val="18"/>
          <w:szCs w:val="18"/>
        </w:rPr>
        <w:t xml:space="preserve"> siempre y cuand</w:t>
      </w:r>
      <w:r w:rsidR="00961E43" w:rsidRPr="0052193B">
        <w:rPr>
          <w:rFonts w:ascii="Arial" w:hAnsi="Arial" w:cs="Arial"/>
          <w:sz w:val="18"/>
          <w:szCs w:val="18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52193B">
        <w:rPr>
          <w:rFonts w:ascii="Arial" w:hAnsi="Arial" w:cs="Arial"/>
          <w:sz w:val="18"/>
          <w:szCs w:val="18"/>
        </w:rPr>
        <w:t xml:space="preserve">los firmantes </w:t>
      </w:r>
      <w:r w:rsidR="00961E43" w:rsidRPr="0052193B">
        <w:rPr>
          <w:rFonts w:ascii="Arial" w:hAnsi="Arial" w:cs="Arial"/>
          <w:sz w:val="18"/>
          <w:szCs w:val="18"/>
        </w:rPr>
        <w:t>autoriza</w:t>
      </w:r>
      <w:r w:rsidR="005B7E32" w:rsidRPr="0052193B">
        <w:rPr>
          <w:rFonts w:ascii="Arial" w:hAnsi="Arial" w:cs="Arial"/>
          <w:sz w:val="18"/>
          <w:szCs w:val="18"/>
        </w:rPr>
        <w:t>mos</w:t>
      </w:r>
      <w:r w:rsidR="00961E43" w:rsidRPr="0052193B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52193B">
        <w:rPr>
          <w:rFonts w:ascii="Arial" w:hAnsi="Arial" w:cs="Arial"/>
          <w:sz w:val="18"/>
          <w:szCs w:val="18"/>
        </w:rPr>
        <w:t xml:space="preserve">para obtención, </w:t>
      </w:r>
      <w:r w:rsidR="00961E43" w:rsidRPr="0052193B">
        <w:rPr>
          <w:rFonts w:ascii="Arial" w:hAnsi="Arial" w:cs="Arial"/>
          <w:sz w:val="18"/>
          <w:szCs w:val="18"/>
        </w:rPr>
        <w:t>divulgación</w:t>
      </w:r>
      <w:r w:rsidR="005B7E32" w:rsidRPr="0052193B">
        <w:rPr>
          <w:rFonts w:ascii="Arial" w:hAnsi="Arial" w:cs="Arial"/>
          <w:sz w:val="18"/>
          <w:szCs w:val="18"/>
        </w:rPr>
        <w:t xml:space="preserve"> y publicación</w:t>
      </w:r>
      <w:r w:rsidR="00961E43" w:rsidRPr="0052193B">
        <w:rPr>
          <w:rFonts w:ascii="Arial" w:hAnsi="Arial" w:cs="Arial"/>
          <w:sz w:val="18"/>
          <w:szCs w:val="18"/>
        </w:rPr>
        <w:t>.</w:t>
      </w:r>
      <w:r w:rsidR="00220CDF" w:rsidRPr="0052193B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52193B">
        <w:rPr>
          <w:rFonts w:ascii="Arial" w:hAnsi="Arial" w:cs="Arial"/>
          <w:sz w:val="18"/>
          <w:szCs w:val="18"/>
        </w:rPr>
        <w:t>membrete del</w:t>
      </w:r>
      <w:r w:rsidR="00220CDF" w:rsidRPr="0052193B">
        <w:rPr>
          <w:rFonts w:ascii="Arial" w:hAnsi="Arial" w:cs="Arial"/>
          <w:sz w:val="18"/>
          <w:szCs w:val="18"/>
        </w:rPr>
        <w:t xml:space="preserve"> formulario de inscripción.  </w:t>
      </w:r>
    </w:p>
    <w:p w:rsidR="0052193B" w:rsidRPr="0052193B" w:rsidRDefault="0052193B" w:rsidP="00332B9E">
      <w:pPr>
        <w:jc w:val="both"/>
        <w:rPr>
          <w:rFonts w:ascii="Arial" w:hAnsi="Arial" w:cs="Arial"/>
          <w:sz w:val="18"/>
          <w:szCs w:val="18"/>
        </w:rPr>
      </w:pPr>
    </w:p>
    <w:p w:rsidR="0052193B" w:rsidRPr="0052193B" w:rsidRDefault="0052193B" w:rsidP="0052193B">
      <w:pPr>
        <w:jc w:val="both"/>
        <w:rPr>
          <w:rFonts w:ascii="Arial" w:hAnsi="Arial" w:cs="Arial"/>
          <w:sz w:val="18"/>
          <w:szCs w:val="18"/>
        </w:rPr>
      </w:pPr>
      <w:r w:rsidRPr="0052193B">
        <w:rPr>
          <w:rFonts w:ascii="Arial" w:hAnsi="Arial" w:cs="Arial"/>
          <w:b/>
          <w:sz w:val="18"/>
          <w:szCs w:val="18"/>
        </w:rPr>
        <w:t xml:space="preserve">DECLARACIÓN 3: </w:t>
      </w:r>
      <w:r w:rsidRPr="0052193B">
        <w:rPr>
          <w:rFonts w:ascii="Arial" w:hAnsi="Arial" w:cs="Arial"/>
          <w:sz w:val="18"/>
          <w:szCs w:val="18"/>
        </w:rPr>
        <w:t>Conozco y acepto que el medio de publicidad oficial de la presente convocatoria es a través del portal web de la Universidad de Cundinamarca y de ser necesario autorizo se surtan las citaciones, comunicaciones y notificaciones por intermedio del correo electrónico. Lo anterior, sin perjuicio del medio oficial de publicidad a través del portal web de la UDEC.</w:t>
      </w:r>
    </w:p>
    <w:p w:rsidR="0052193B" w:rsidRPr="000769F1" w:rsidRDefault="0052193B" w:rsidP="00332B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C60C9" w:rsidTr="009C60C9">
        <w:tc>
          <w:tcPr>
            <w:tcW w:w="4697" w:type="dxa"/>
          </w:tcPr>
          <w:p w:rsid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64554F" w:rsidRDefault="0064554F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p w:rsidR="0064554F" w:rsidRPr="009C60C9" w:rsidRDefault="0064554F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697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BE9" w:rsidTr="00281BE9"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:rsidTr="002E59E8">
        <w:trPr>
          <w:trHeight w:val="72"/>
        </w:trPr>
        <w:tc>
          <w:tcPr>
            <w:tcW w:w="4697" w:type="dxa"/>
          </w:tcPr>
          <w:p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8F6C" wp14:editId="2F0D0FDB">
                <wp:simplePos x="0" y="0"/>
                <wp:positionH relativeFrom="margin">
                  <wp:posOffset>1376045</wp:posOffset>
                </wp:positionH>
                <wp:positionV relativeFrom="paragraph">
                  <wp:posOffset>79375</wp:posOffset>
                </wp:positionV>
                <wp:extent cx="3752850" cy="16383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8F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8.35pt;margin-top:6.25pt;width:295.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  <w:bookmarkStart w:id="0" w:name="_GoBack"/>
      <w:bookmarkEnd w:id="0"/>
    </w:p>
    <w:tbl>
      <w:tblPr>
        <w:tblW w:w="88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74"/>
        <w:gridCol w:w="2950"/>
        <w:gridCol w:w="2887"/>
        <w:gridCol w:w="1568"/>
        <w:gridCol w:w="199"/>
      </w:tblGrid>
      <w:tr w:rsidR="0087024F" w:rsidRPr="00734377" w:rsidTr="00675EB7">
        <w:trPr>
          <w:trHeight w:val="61"/>
        </w:trPr>
        <w:tc>
          <w:tcPr>
            <w:tcW w:w="8855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:rsidR="0087024F" w:rsidRPr="00443B80" w:rsidRDefault="0087024F" w:rsidP="0087024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lastRenderedPageBreak/>
              <w:t>ESTUDIANTES</w:t>
            </w:r>
            <w:r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QUE POSTULAN:</w:t>
            </w:r>
          </w:p>
        </w:tc>
      </w:tr>
      <w:tr w:rsidR="005A17BC" w:rsidRPr="00734377" w:rsidTr="00675EB7">
        <w:trPr>
          <w:trHeight w:val="103"/>
        </w:trPr>
        <w:tc>
          <w:tcPr>
            <w:tcW w:w="8656" w:type="dxa"/>
            <w:gridSpan w:val="5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Default="005A17BC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Para que surtan el proceso de inscripción como aspirantes de los representantes de los estudiantes ante:</w:t>
            </w:r>
          </w:p>
          <w:p w:rsidR="005A17BC" w:rsidRDefault="005A17BC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Default="005A17BC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__________________________________________________________________</w:t>
            </w: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5A17BC" w:rsidRPr="00443B80" w:rsidRDefault="005A17BC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presente plancha, los Estudiantes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:rsidR="005A17BC" w:rsidRPr="00734377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:rsidR="005A17BC" w:rsidRPr="00734377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5A17BC" w:rsidRPr="00734377" w:rsidRDefault="005A17BC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70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24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:rsidR="0087024F" w:rsidRPr="00443B80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2887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:rsidR="0087024F" w:rsidRPr="00443B80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565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:rsidR="0087024F" w:rsidRPr="00443B80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87024F" w:rsidRPr="00734377" w:rsidRDefault="0087024F" w:rsidP="005A17B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87024F" w:rsidRPr="00734377" w:rsidTr="00675EB7">
        <w:trPr>
          <w:trHeight w:val="119"/>
        </w:trPr>
        <w:tc>
          <w:tcPr>
            <w:tcW w:w="4201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87024F" w:rsidRPr="00675EB7" w:rsidRDefault="009145FC" w:rsidP="00305043">
      <w:pPr>
        <w:rPr>
          <w:rFonts w:ascii="Arial" w:hAnsi="Arial" w:cs="Arial"/>
          <w:sz w:val="18"/>
          <w:szCs w:val="18"/>
          <w:lang w:val="es-CO"/>
        </w:rPr>
      </w:pPr>
      <w:r w:rsidRPr="00675EB7">
        <w:rPr>
          <w:rFonts w:ascii="Arial" w:hAnsi="Arial" w:cs="Arial"/>
          <w:sz w:val="18"/>
          <w:szCs w:val="18"/>
          <w:lang w:val="es-CO"/>
        </w:rPr>
        <w:t xml:space="preserve">Nota: En caso de requerir más hojas, tome copia de la presente planilla. </w:t>
      </w:r>
    </w:p>
    <w:sectPr w:rsidR="0087024F" w:rsidRPr="00675EB7" w:rsidSect="004E42C7">
      <w:headerReference w:type="even" r:id="rId9"/>
      <w:headerReference w:type="default" r:id="rId10"/>
      <w:footerReference w:type="default" r:id="rId11"/>
      <w:headerReference w:type="first" r:id="rId12"/>
      <w:pgSz w:w="12240" w:h="18720" w:code="14"/>
      <w:pgMar w:top="1418" w:right="1418" w:bottom="1418" w:left="1418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3D" w:rsidRDefault="008D5C3D" w:rsidP="0044036E">
      <w:r>
        <w:separator/>
      </w:r>
    </w:p>
  </w:endnote>
  <w:endnote w:type="continuationSeparator" w:id="0">
    <w:p w:rsidR="008D5C3D" w:rsidRDefault="008D5C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</w:t>
    </w:r>
    <w:r w:rsidR="005A17BC" w:rsidRPr="008B280A">
      <w:rPr>
        <w:rFonts w:ascii="Arial" w:hAnsi="Arial" w:cs="Arial"/>
        <w:b/>
        <w:color w:val="4B514E"/>
        <w:sz w:val="16"/>
        <w:szCs w:val="16"/>
      </w:rPr>
      <w:t>137 Línea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Gratuita 018000</w:t>
    </w:r>
    <w:r w:rsidR="005A17BC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3D" w:rsidRDefault="008D5C3D" w:rsidP="0044036E">
      <w:r>
        <w:separator/>
      </w:r>
    </w:p>
  </w:footnote>
  <w:footnote w:type="continuationSeparator" w:id="0">
    <w:p w:rsidR="008D5C3D" w:rsidRDefault="008D5C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4E42C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  <w:r w:rsidR="0064554F"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INSCRIPCIÓN 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>ASPIRANTES A REPRESENTANTE</w:t>
    </w:r>
    <w:r w:rsidR="00A97921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Y SUPLENTE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DE LOS </w:t>
    </w:r>
    <w:r w:rsidR="00AB4CBF">
      <w:rPr>
        <w:rFonts w:ascii="Arial" w:hAnsi="Arial" w:cs="Arial"/>
        <w:b/>
        <w:bCs/>
        <w:color w:val="0F3D38"/>
        <w:sz w:val="18"/>
        <w:szCs w:val="18"/>
        <w:lang w:eastAsia="es-CO"/>
      </w:rPr>
      <w:t>ESTUDIANTES</w:t>
    </w:r>
  </w:p>
  <w:p w:rsid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ANTE EL </w:t>
    </w:r>
    <w:r w:rsidR="00332B9E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CONSEJO </w:t>
    </w:r>
    <w:r w:rsidR="005A17BC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ACADEMICO 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DE LA 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4E42C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769F1"/>
    <w:rsid w:val="000858B7"/>
    <w:rsid w:val="000909EE"/>
    <w:rsid w:val="00091C31"/>
    <w:rsid w:val="000969EB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C20B7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75100"/>
    <w:rsid w:val="003862E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E42C7"/>
    <w:rsid w:val="004F3DFD"/>
    <w:rsid w:val="004F4228"/>
    <w:rsid w:val="004F7768"/>
    <w:rsid w:val="00511F15"/>
    <w:rsid w:val="0052193B"/>
    <w:rsid w:val="00525312"/>
    <w:rsid w:val="00526022"/>
    <w:rsid w:val="005370A7"/>
    <w:rsid w:val="00564B24"/>
    <w:rsid w:val="0058557C"/>
    <w:rsid w:val="005873D5"/>
    <w:rsid w:val="0059706A"/>
    <w:rsid w:val="005A17BC"/>
    <w:rsid w:val="005A6779"/>
    <w:rsid w:val="005B09D5"/>
    <w:rsid w:val="005B7E32"/>
    <w:rsid w:val="005C131C"/>
    <w:rsid w:val="005C4A02"/>
    <w:rsid w:val="005C6395"/>
    <w:rsid w:val="005F0A44"/>
    <w:rsid w:val="005F7BBE"/>
    <w:rsid w:val="00610723"/>
    <w:rsid w:val="006232A8"/>
    <w:rsid w:val="00626D35"/>
    <w:rsid w:val="0064554F"/>
    <w:rsid w:val="0064730D"/>
    <w:rsid w:val="00663084"/>
    <w:rsid w:val="00664485"/>
    <w:rsid w:val="00675EB7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97921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1E70"/>
    <w:rsid w:val="00F67E65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0A978E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48F4-D574-4CE2-A273-FF5E9757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9</cp:revision>
  <cp:lastPrinted>2018-04-30T17:02:00Z</cp:lastPrinted>
  <dcterms:created xsi:type="dcterms:W3CDTF">2018-08-15T15:31:00Z</dcterms:created>
  <dcterms:modified xsi:type="dcterms:W3CDTF">2019-10-08T23:00:00Z</dcterms:modified>
</cp:coreProperties>
</file>