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2442F37" w:rsidR="00413076" w:rsidRPr="003B42A5" w:rsidRDefault="007003C9" w:rsidP="003B42A5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B42A5" w:rsidRPr="003B42A5">
        <w:rPr>
          <w:rFonts w:cs="Arial"/>
          <w:b/>
          <w:bCs/>
          <w:sz w:val="22"/>
          <w:szCs w:val="22"/>
          <w:bdr w:val="none" w:sz="0" w:space="0" w:color="auto" w:frame="1"/>
        </w:rPr>
        <w:t>ADQUIRIR ELEMENTOS Y ARTÍCULOS DE ASEO Y CAFETERÍA PARA LA UNIVERSIDAD DE CUNDINAMARCA SECCIONAL</w:t>
      </w:r>
      <w:r w:rsidR="003B42A5">
        <w:rPr>
          <w:rFonts w:cs="Arial"/>
          <w:b/>
          <w:bCs/>
          <w:sz w:val="22"/>
          <w:szCs w:val="22"/>
          <w:bdr w:val="none" w:sz="0" w:space="0" w:color="auto" w:frame="1"/>
        </w:rPr>
        <w:t xml:space="preserve"> </w:t>
      </w:r>
      <w:r w:rsidR="003B42A5" w:rsidRPr="003B42A5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UBATÉ VIGENCIA 2025.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DE642D0" w:rsidR="003818BC" w:rsidRPr="00FA4921" w:rsidRDefault="00AB25D1" w:rsidP="00020A2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BE2BCA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3B42A5"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49CC441" w:rsidR="00B52AE2" w:rsidRPr="00E66B2B" w:rsidRDefault="00B52AE2" w:rsidP="00E66B2B">
      <w:pPr>
        <w:pStyle w:val="Prrafodelista"/>
        <w:numPr>
          <w:ilvl w:val="0"/>
          <w:numId w:val="40"/>
        </w:numPr>
        <w:spacing w:after="20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B42A5" w:rsidRPr="003B42A5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>ADQUIRIR ELEMENTOS Y ARTÍCULOS DE ASEO Y CAFETERÍA PARA LA UNIVERSIDAD DE CUNDINAMARCA SECCIONAL UBATÉ VIGENCIA 2025</w:t>
      </w:r>
      <w:r w:rsidR="00CC13F3" w:rsidRPr="00E66B2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E66B2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E66B2B">
        <w:rPr>
          <w:color w:val="auto"/>
          <w:bdr w:val="none" w:sz="0" w:space="0" w:color="auto"/>
          <w:lang w:eastAsia="ja-JP"/>
        </w:rPr>
        <w:t xml:space="preserve"> </w:t>
      </w:r>
      <w:r w:rsidRPr="00E66B2B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E66B2B">
        <w:rPr>
          <w:rFonts w:ascii="Arial" w:hAnsi="Arial" w:cs="Arial"/>
          <w:sz w:val="22"/>
          <w:szCs w:val="22"/>
        </w:rPr>
        <w:t>.</w:t>
      </w:r>
      <w:r w:rsidRPr="00E66B2B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64D377B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64D377B6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Ni yo, ni los socios o accionistas de </w:t>
      </w:r>
      <w:r w:rsidRPr="64D377B6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LA EMPRESA</w:t>
      </w:r>
      <w:r w:rsidRPr="64D377B6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que represento, estamos incursos </w:t>
      </w:r>
      <w:r w:rsidR="00D13DA2" w:rsidRPr="64D377B6">
        <w:rPr>
          <w:rFonts w:ascii="Arial" w:hAnsi="Arial" w:cs="Arial"/>
          <w:color w:val="000000" w:themeColor="text1"/>
          <w:sz w:val="22"/>
          <w:szCs w:val="22"/>
          <w:lang w:val="es-ES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64D377B6">
        <w:rPr>
          <w:rFonts w:ascii="Arial" w:hAnsi="Arial" w:cs="Arial"/>
          <w:color w:val="000000" w:themeColor="text1"/>
          <w:sz w:val="22"/>
          <w:szCs w:val="22"/>
          <w:lang w:val="es-ES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64D377B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64D377B6">
        <w:rPr>
          <w:rFonts w:ascii="Arial" w:hAnsi="Arial" w:cs="Arial"/>
          <w:sz w:val="22"/>
          <w:szCs w:val="22"/>
          <w:lang w:val="es-ES"/>
        </w:rPr>
        <w:t>La Propuesta Comercial tendrá una</w:t>
      </w:r>
      <w:r w:rsidR="0068163D" w:rsidRPr="64D377B6">
        <w:rPr>
          <w:rFonts w:ascii="Arial" w:hAnsi="Arial" w:cs="Arial"/>
          <w:sz w:val="22"/>
          <w:szCs w:val="22"/>
          <w:lang w:val="es-ES"/>
        </w:rPr>
        <w:t xml:space="preserve"> duración</w:t>
      </w:r>
      <w:r w:rsidRPr="64D377B6">
        <w:rPr>
          <w:rFonts w:ascii="Arial" w:hAnsi="Arial" w:cs="Arial"/>
          <w:sz w:val="22"/>
          <w:szCs w:val="22"/>
          <w:lang w:val="es-ES"/>
        </w:rPr>
        <w:t xml:space="preserve"> </w:t>
      </w:r>
      <w:r w:rsidR="006A70AC" w:rsidRPr="64D377B6">
        <w:rPr>
          <w:rFonts w:ascii="Arial" w:hAnsi="Arial" w:cs="Arial"/>
          <w:b/>
          <w:bCs/>
          <w:sz w:val="22"/>
          <w:szCs w:val="22"/>
          <w:lang w:val="es-ES"/>
        </w:rPr>
        <w:t>que no podrá ser inferior a 30 días</w:t>
      </w:r>
      <w:r w:rsidR="00310A32" w:rsidRPr="64D377B6">
        <w:rPr>
          <w:rFonts w:ascii="Arial" w:hAnsi="Arial" w:cs="Arial"/>
          <w:b/>
          <w:bCs/>
          <w:sz w:val="22"/>
          <w:szCs w:val="22"/>
          <w:lang w:val="es-ES"/>
        </w:rPr>
        <w:t>,</w:t>
      </w:r>
      <w:r w:rsidR="00310A32" w:rsidRPr="64D377B6">
        <w:rPr>
          <w:rFonts w:ascii="Arial" w:hAnsi="Arial" w:cs="Arial"/>
          <w:sz w:val="22"/>
          <w:szCs w:val="22"/>
          <w:lang w:val="es-ES"/>
        </w:rPr>
        <w:t xml:space="preserve"> l</w:t>
      </w:r>
      <w:r w:rsidRPr="64D377B6">
        <w:rPr>
          <w:rFonts w:ascii="Arial" w:hAnsi="Arial" w:cs="Arial"/>
          <w:sz w:val="22"/>
          <w:szCs w:val="22"/>
          <w:lang w:val="es-ES"/>
        </w:rPr>
        <w:t xml:space="preserve">os cuales pueden ser prorrogables a solicitud de </w:t>
      </w:r>
      <w:r w:rsidR="00310A32" w:rsidRPr="64D377B6">
        <w:rPr>
          <w:rFonts w:ascii="Arial" w:hAnsi="Arial" w:cs="Arial"/>
          <w:b/>
          <w:bCs/>
          <w:sz w:val="22"/>
          <w:szCs w:val="22"/>
          <w:lang w:val="es-ES"/>
        </w:rPr>
        <w:t>LA UNIVERSIDAD</w:t>
      </w:r>
      <w:r w:rsidR="00DC7776" w:rsidRPr="64D377B6">
        <w:rPr>
          <w:rFonts w:ascii="Arial" w:hAnsi="Arial" w:cs="Arial"/>
          <w:b/>
          <w:bCs/>
          <w:sz w:val="22"/>
          <w:szCs w:val="22"/>
          <w:lang w:val="es-ES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36A0C25B" w:rsidR="00B52AE2" w:rsidRPr="00D65DF0" w:rsidRDefault="000100D0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2AE2"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="00B52AE2" w:rsidRPr="00D65DF0">
        <w:rPr>
          <w:rFonts w:ascii="Arial" w:hAnsi="Arial" w:cs="Arial"/>
          <w:i/>
          <w:sz w:val="22"/>
          <w:szCs w:val="22"/>
        </w:rPr>
        <w:t>(</w:t>
      </w:r>
      <w:r w:rsidR="00B52AE2"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="00B52AE2"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64D377B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64D377B6">
        <w:rPr>
          <w:rFonts w:ascii="Arial" w:hAnsi="Arial" w:cs="Arial"/>
          <w:b/>
          <w:bCs/>
          <w:sz w:val="22"/>
          <w:szCs w:val="22"/>
          <w:lang w:val="es-ES"/>
        </w:rPr>
        <w:t>LA EMPRESA</w:t>
      </w:r>
      <w:r w:rsidRPr="64D377B6">
        <w:rPr>
          <w:rFonts w:ascii="Arial" w:hAnsi="Arial" w:cs="Arial"/>
          <w:sz w:val="22"/>
          <w:szCs w:val="22"/>
          <w:lang w:val="es-ES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64D377B6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es-ES"/>
        </w:rPr>
      </w:pPr>
      <w:r w:rsidRPr="64D377B6">
        <w:rPr>
          <w:rFonts w:ascii="Arial" w:hAnsi="Arial" w:cs="Arial"/>
          <w:color w:val="auto"/>
          <w:sz w:val="22"/>
          <w:szCs w:val="22"/>
          <w:lang w:val="es-ES"/>
        </w:rPr>
        <w:t>L</w:t>
      </w:r>
      <w:r w:rsidR="00B52AE2" w:rsidRPr="64D377B6">
        <w:rPr>
          <w:rFonts w:ascii="Arial" w:hAnsi="Arial" w:cs="Arial"/>
          <w:color w:val="auto"/>
          <w:sz w:val="22"/>
          <w:szCs w:val="22"/>
          <w:lang w:val="es-ES"/>
        </w:rPr>
        <w:t>os folios [</w:t>
      </w:r>
      <w:r w:rsidR="00B52AE2" w:rsidRPr="64D377B6">
        <w:rPr>
          <w:rFonts w:ascii="Arial" w:hAnsi="Arial" w:cs="Arial"/>
          <w:i/>
          <w:iCs/>
          <w:color w:val="auto"/>
          <w:sz w:val="22"/>
          <w:szCs w:val="22"/>
          <w:lang w:val="es-ES"/>
        </w:rPr>
        <w:t>enunciar expresamente el folio o folios de la propuesta que contengan infor</w:t>
      </w:r>
      <w:r w:rsidRPr="64D377B6">
        <w:rPr>
          <w:rFonts w:ascii="Arial" w:hAnsi="Arial" w:cs="Arial"/>
          <w:i/>
          <w:iCs/>
          <w:color w:val="auto"/>
          <w:sz w:val="22"/>
          <w:szCs w:val="22"/>
          <w:lang w:val="es-ES"/>
        </w:rPr>
        <w:t>mación reservada o confidencial. Ejemplo (folio 13; 14;15)</w:t>
      </w:r>
      <w:r w:rsidRPr="64D377B6">
        <w:rPr>
          <w:rFonts w:ascii="Arial" w:hAnsi="Arial" w:cs="Arial"/>
          <w:color w:val="auto"/>
          <w:sz w:val="22"/>
          <w:szCs w:val="22"/>
          <w:lang w:val="es-ES"/>
        </w:rPr>
        <w:t>]</w:t>
      </w:r>
      <w:r w:rsidR="00B52AE2" w:rsidRPr="64D377B6">
        <w:rPr>
          <w:rFonts w:ascii="Arial" w:hAnsi="Arial" w:cs="Arial"/>
          <w:color w:val="auto"/>
          <w:sz w:val="22"/>
          <w:szCs w:val="22"/>
          <w:lang w:val="es-ES"/>
        </w:rPr>
        <w:t xml:space="preserve"> de nuestra Propuesta Comercial tienen carácter confidencial y/o reservado con base en las siguientes disposiciones [</w:t>
      </w:r>
      <w:r w:rsidR="00B52AE2" w:rsidRPr="64D377B6">
        <w:rPr>
          <w:rFonts w:ascii="Arial" w:hAnsi="Arial" w:cs="Arial"/>
          <w:i/>
          <w:iCs/>
          <w:color w:val="auto"/>
          <w:sz w:val="22"/>
          <w:szCs w:val="22"/>
          <w:lang w:val="es-ES"/>
        </w:rPr>
        <w:t>enunciar expresamente las normas constitucionales o legales que sirven de base al carácter confidencial o reservado</w:t>
      </w:r>
      <w:r w:rsidR="00B52AE2" w:rsidRPr="64D377B6">
        <w:rPr>
          <w:rFonts w:ascii="Arial" w:hAnsi="Arial" w:cs="Arial"/>
          <w:color w:val="auto"/>
          <w:sz w:val="22"/>
          <w:szCs w:val="22"/>
          <w:lang w:val="es-ES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5B642" w14:textId="77777777" w:rsidR="00CA69EB" w:rsidRDefault="00CA69EB" w:rsidP="001343DB">
      <w:r>
        <w:separator/>
      </w:r>
    </w:p>
  </w:endnote>
  <w:endnote w:type="continuationSeparator" w:id="0">
    <w:p w14:paraId="2D536B28" w14:textId="77777777" w:rsidR="00CA69EB" w:rsidRDefault="00CA69E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517A4" w14:textId="77777777" w:rsidR="00CA69EB" w:rsidRDefault="00CA69EB" w:rsidP="001343DB">
      <w:r>
        <w:separator/>
      </w:r>
    </w:p>
  </w:footnote>
  <w:footnote w:type="continuationSeparator" w:id="0">
    <w:p w14:paraId="701A5C34" w14:textId="77777777" w:rsidR="00CA69EB" w:rsidRDefault="00CA69EB" w:rsidP="001343DB">
      <w:r>
        <w:continuationSeparator/>
      </w:r>
    </w:p>
  </w:footnote>
  <w:footnote w:type="continuationNotice" w:id="1">
    <w:p w14:paraId="24C917C7" w14:textId="77777777" w:rsidR="00CA69EB" w:rsidRDefault="00CA69E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03066134">
    <w:abstractNumId w:val="4"/>
  </w:num>
  <w:num w:numId="2" w16cid:durableId="1751542760">
    <w:abstractNumId w:val="27"/>
  </w:num>
  <w:num w:numId="3" w16cid:durableId="1508254011">
    <w:abstractNumId w:val="3"/>
  </w:num>
  <w:num w:numId="4" w16cid:durableId="1051267310">
    <w:abstractNumId w:val="34"/>
  </w:num>
  <w:num w:numId="5" w16cid:durableId="2099329049">
    <w:abstractNumId w:val="41"/>
  </w:num>
  <w:num w:numId="6" w16cid:durableId="1695686623">
    <w:abstractNumId w:val="33"/>
  </w:num>
  <w:num w:numId="7" w16cid:durableId="579950909">
    <w:abstractNumId w:val="6"/>
  </w:num>
  <w:num w:numId="8" w16cid:durableId="1528593501">
    <w:abstractNumId w:val="2"/>
  </w:num>
  <w:num w:numId="9" w16cid:durableId="184943816">
    <w:abstractNumId w:val="29"/>
  </w:num>
  <w:num w:numId="10" w16cid:durableId="697968205">
    <w:abstractNumId w:val="35"/>
  </w:num>
  <w:num w:numId="11" w16cid:durableId="1024400230">
    <w:abstractNumId w:val="25"/>
  </w:num>
  <w:num w:numId="12" w16cid:durableId="1264806178">
    <w:abstractNumId w:val="1"/>
  </w:num>
  <w:num w:numId="13" w16cid:durableId="1058044068">
    <w:abstractNumId w:val="37"/>
  </w:num>
  <w:num w:numId="14" w16cid:durableId="1810895945">
    <w:abstractNumId w:val="9"/>
  </w:num>
  <w:num w:numId="15" w16cid:durableId="1551527982">
    <w:abstractNumId w:val="24"/>
  </w:num>
  <w:num w:numId="16" w16cid:durableId="1183277540">
    <w:abstractNumId w:val="16"/>
  </w:num>
  <w:num w:numId="17" w16cid:durableId="992485699">
    <w:abstractNumId w:val="14"/>
  </w:num>
  <w:num w:numId="18" w16cid:durableId="2024938782">
    <w:abstractNumId w:val="13"/>
  </w:num>
  <w:num w:numId="19" w16cid:durableId="712536036">
    <w:abstractNumId w:val="5"/>
  </w:num>
  <w:num w:numId="20" w16cid:durableId="1583637464">
    <w:abstractNumId w:val="28"/>
  </w:num>
  <w:num w:numId="21" w16cid:durableId="538394190">
    <w:abstractNumId w:val="10"/>
  </w:num>
  <w:num w:numId="22" w16cid:durableId="1892812036">
    <w:abstractNumId w:val="19"/>
  </w:num>
  <w:num w:numId="23" w16cid:durableId="2142922190">
    <w:abstractNumId w:val="0"/>
  </w:num>
  <w:num w:numId="24" w16cid:durableId="800422552">
    <w:abstractNumId w:val="23"/>
    <w:lvlOverride w:ilvl="0">
      <w:lvl w:ilvl="0" w:tplc="3E84CAF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5741687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44511635">
    <w:abstractNumId w:val="11"/>
  </w:num>
  <w:num w:numId="27" w16cid:durableId="322469657">
    <w:abstractNumId w:val="20"/>
  </w:num>
  <w:num w:numId="28" w16cid:durableId="89931490">
    <w:abstractNumId w:val="26"/>
  </w:num>
  <w:num w:numId="29" w16cid:durableId="987436545">
    <w:abstractNumId w:val="36"/>
  </w:num>
  <w:num w:numId="30" w16cid:durableId="1677925758">
    <w:abstractNumId w:val="38"/>
  </w:num>
  <w:num w:numId="31" w16cid:durableId="2123915187">
    <w:abstractNumId w:val="21"/>
  </w:num>
  <w:num w:numId="32" w16cid:durableId="1699887407">
    <w:abstractNumId w:val="15"/>
  </w:num>
  <w:num w:numId="33" w16cid:durableId="658852568">
    <w:abstractNumId w:val="8"/>
  </w:num>
  <w:num w:numId="34" w16cid:durableId="1986859700">
    <w:abstractNumId w:val="32"/>
  </w:num>
  <w:num w:numId="35" w16cid:durableId="3930863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49481536">
    <w:abstractNumId w:val="31"/>
  </w:num>
  <w:num w:numId="37" w16cid:durableId="1018506765">
    <w:abstractNumId w:val="12"/>
  </w:num>
  <w:num w:numId="38" w16cid:durableId="629435089">
    <w:abstractNumId w:val="18"/>
  </w:num>
  <w:num w:numId="39" w16cid:durableId="1557466950">
    <w:abstractNumId w:val="7"/>
  </w:num>
  <w:num w:numId="40" w16cid:durableId="676033652">
    <w:abstractNumId w:val="39"/>
  </w:num>
  <w:num w:numId="41" w16cid:durableId="1764108714">
    <w:abstractNumId w:val="17"/>
  </w:num>
  <w:num w:numId="42" w16cid:durableId="885534154">
    <w:abstractNumId w:val="22"/>
  </w:num>
  <w:num w:numId="43" w16cid:durableId="116188847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0D0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A24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1ADC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33F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569DD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142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2A5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1A48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488C"/>
    <w:rsid w:val="004F63F7"/>
    <w:rsid w:val="004F656B"/>
    <w:rsid w:val="004F6AC2"/>
    <w:rsid w:val="004F7284"/>
    <w:rsid w:val="004F734E"/>
    <w:rsid w:val="004F764D"/>
    <w:rsid w:val="004F7C01"/>
    <w:rsid w:val="004F7CE8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1C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217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4902"/>
    <w:rsid w:val="006653E0"/>
    <w:rsid w:val="0066570C"/>
    <w:rsid w:val="006663F9"/>
    <w:rsid w:val="00666BFA"/>
    <w:rsid w:val="00667014"/>
    <w:rsid w:val="006709B0"/>
    <w:rsid w:val="00671098"/>
    <w:rsid w:val="00672532"/>
    <w:rsid w:val="006729CC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6F64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6D3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6CA5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5D1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3866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2BCA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86A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36A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69EB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1C9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B80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AE1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6B2B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9A4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69A2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4D377B6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417C63-4066-4FB1-B6F0-16B9093F15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1122</Words>
  <Characters>6177</Characters>
  <Application>Microsoft Office Word</Application>
  <DocSecurity>0</DocSecurity>
  <Lines>51</Lines>
  <Paragraphs>14</Paragraphs>
  <ScaleCrop>false</ScaleCrop>
  <Company>Hewlett-Packard Company</Company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Ubate</cp:lastModifiedBy>
  <cp:revision>8</cp:revision>
  <cp:lastPrinted>2020-06-14T00:10:00Z</cp:lastPrinted>
  <dcterms:created xsi:type="dcterms:W3CDTF">2025-03-19T02:47:00Z</dcterms:created>
  <dcterms:modified xsi:type="dcterms:W3CDTF">2025-04-29T19:42:00Z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