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2D5F4CB5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EF2DB5" w:rsidRPr="00A50A56">
        <w:rPr>
          <w:rFonts w:ascii="Arial" w:eastAsia="Arial" w:hAnsi="Arial" w:cs="Arial"/>
          <w:b/>
          <w:bCs/>
          <w:i/>
          <w:iCs/>
          <w:sz w:val="22"/>
          <w:szCs w:val="22"/>
          <w:lang w:val="es-CO"/>
        </w:rPr>
        <w:t>PRESTAR EL SERVICIO DE ADECUACIÓN (ADQUISICIÓN E INSTALACIÓN) DEL CIELO RASO EN MATERIAL PLÁSTICO (PVC), PARA ESPACIOS ACADÉMICOS DE LA UNIVERSIDAD DE CUNDINAMARCA, EXTENSIÓN SOACHA</w:t>
      </w:r>
      <w:r w:rsidRPr="00A50A56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115D23F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EF2DB5" w:rsidRPr="00A50A56">
        <w:rPr>
          <w:rFonts w:ascii="Arial" w:eastAsia="Arial" w:hAnsi="Arial" w:cs="Arial"/>
          <w:b/>
          <w:bCs/>
          <w:i/>
          <w:iCs/>
          <w:sz w:val="22"/>
          <w:szCs w:val="22"/>
          <w:lang w:val="es-CO"/>
        </w:rPr>
        <w:t>PRESTAR EL SERVICIO DE ADECUACIÓN (ADQUISICIÓN E INSTALACIÓN) DEL CIELO RASO EN MATERIAL PLÁSTICO (PVC), PARA ESPACIOS ACADÉMICOS DE LA UNIVERSIDAD DE CUNDINAMARCA, EXTENSIÓN SOACHA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7CF59B69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A50A56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EF2DB5" w:rsidRPr="00A50A56">
        <w:rPr>
          <w:rFonts w:ascii="Arial" w:eastAsia="Arial" w:hAnsi="Arial" w:cs="Arial"/>
          <w:b/>
          <w:bCs/>
          <w:i/>
          <w:iCs/>
          <w:sz w:val="22"/>
          <w:szCs w:val="22"/>
          <w:lang w:val="es-CO"/>
        </w:rPr>
        <w:t>PRESTAR EL SERVICIO DE ADECUACIÓN (ADQUISICIÓN E INSTALACIÓN) DEL CIELO RASO EN MATERIAL PLÁSTICO (PVC), PARA ESPACIOS ACADÉMICOS DE LA UNIVERSIDAD DE CUNDINAMARCA, EXTENSIÓN SOACHA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45721B30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EF2DB5" w:rsidRPr="00A50A56">
        <w:rPr>
          <w:rFonts w:ascii="Arial" w:eastAsia="Arial" w:hAnsi="Arial" w:cs="Arial"/>
          <w:b/>
          <w:bCs/>
          <w:i/>
          <w:iCs/>
          <w:sz w:val="22"/>
          <w:szCs w:val="22"/>
          <w:lang w:val="es-CO"/>
        </w:rPr>
        <w:t>PRESTAR EL SERVICIO DE ADECUACIÓN (ADQUISICIÓN E INSTALACIÓN) DEL CIELO RASO EN MATERIAL PLÁSTICO (PVC), PARA ESPACIOS ACADÉMICOS DE LA UNIVERSIDAD DE CUNDINAMARCA, EXTENSIÓN SOACHA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E49BB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50A56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EF2DB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599</Words>
  <Characters>3485</Characters>
  <Application>Microsoft Office Word</Application>
  <DocSecurity>8</DocSecurity>
  <Lines>105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OFICINA DE COMPRAS EXTENSIÓN SOACHA</cp:lastModifiedBy>
  <cp:revision>6</cp:revision>
  <cp:lastPrinted>2024-08-07T00:13:00Z</cp:lastPrinted>
  <dcterms:created xsi:type="dcterms:W3CDTF">2024-08-07T00:19:00Z</dcterms:created>
  <dcterms:modified xsi:type="dcterms:W3CDTF">2025-11-24T15:41:00Z</dcterms:modified>
</cp:coreProperties>
</file>