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68E3EA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710BE2" w:rsidRPr="00710BE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UNIFORMES DEPORTIVOS PARA LAS COMPETENCIAS REPRESENTATIVAS CON EL FIN DE FOMENTAR LA IDENTIDAD INSTITUCIONAL, FORTALECER EL SENTIDO DE PERTENENCIA Y GARANTIZAR LA PARTICIPACIÓN OPORTUNA DE LA COMUNIDAD UNIVERSITARIA PARA LA EXTENSIÓN SOACHA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75D48B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710BE2" w:rsidRPr="00710BE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ADQUIRIR UNIFORMES DEPORTIVOS PARA LAS COMPETENCIAS REPRESENTATIVAS CON EL FIN DE FOMENTAR LA IDENTIDAD INSTITUCIONAL, FORTALECER EL SENTIDO DE PERTENENCIA Y </w:t>
      </w:r>
      <w:r w:rsidR="00710BE2" w:rsidRPr="00710BE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lastRenderedPageBreak/>
        <w:t>GARANTIZAR LA PARTICIPACIÓN OPORTUNA DE LA COMUNIDAD UNIVERSITARIA PARA LA EXTENSIÓN SOACHA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22232F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710BE2" w:rsidRPr="00710BE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UNIFORMES DEPORTIVOS PARA LAS COMPETENCIAS REPRESENTATIVAS CON EL FIN DE FOMENTAR LA IDENTIDAD INSTITUCIONAL, FORTALECER EL SENTIDO DE PERTENENCIA Y GARANTIZAR LA PARTICIPACIÓN OPORTUNA DE LA COMUNIDAD UNIVERSITARIA PARA LA EXTENSIÓN SOACHA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AF0D09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710BE2" w:rsidRPr="00710BE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UNIFORMES DEPORTIVOS PARA LAS COMPETENCIAS REPRESENTATIVAS CON EL FIN DE FOMENTAR LA IDENTIDAD INSTITUCIONAL, FORTALECER EL SENTIDO DE PERTENENCIA Y GARANTIZAR LA PARTICIPACIÓN OPORTUNA DE LA COMUNIDAD UNIVERSITARIA PARA LA EXTENSIÓN SOACHA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D269F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0BE2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668</Words>
  <Characters>3680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2025-07-29T19:40:00Z</dcterms:modified>
</cp:coreProperties>
</file>