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1B093E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170DA" w:rsidRPr="005170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RECARGA, REVISION Y MANTENIMIENTO DE LOS EXTINTORES DE LA UNIVERSIDAD DE CUNDINAMARCA 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C6D507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170DA" w:rsidRPr="005170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RECARGA, REVISION Y MANTENIMIENTO DE LOS EXTINTORES DE LA UNIVERSIDAD DE CUNDINAMARCA EXTENSIÓN SOACHA</w:t>
      </w:r>
      <w:r w:rsidR="005170DA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DE68A8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170DA" w:rsidRPr="005170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RECARGA, REVISION Y MANTENIMIENTO DE LOS EXTINTORES DE LA UNIVERSIDAD DE CUNDINAMARCA EXTENSIÓN SOACHA</w:t>
      </w:r>
      <w:r w:rsidR="005170DA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6CC683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170DA" w:rsidRPr="005170DA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RECARGA, REVISION Y MANTENIMIENTO DE LOS EXTINTORES DE LA UNIVERSIDAD DE CUNDINAMARCA EXTENSIÓN SOACHA</w:t>
      </w:r>
      <w:r w:rsidR="005170DA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170DA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282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3276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2025-04-03T21:07:00Z</dcterms:modified>
</cp:coreProperties>
</file>