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7AF57165" w:rsidR="000E0F0A" w:rsidRPr="00951906" w:rsidRDefault="000E0F0A" w:rsidP="00B96428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6C3907" w:rsidRPr="006C3907">
        <w:rPr>
          <w:rFonts w:ascii="Arial" w:hAnsi="Arial" w:cs="Arial"/>
          <w:b/>
          <w:bCs/>
        </w:rPr>
        <w:t xml:space="preserve">Adquirir equipos para el laboratorio de </w:t>
      </w:r>
      <w:r w:rsidR="006C3907" w:rsidRPr="006C3907">
        <w:rPr>
          <w:rFonts w:ascii="Arial" w:hAnsi="Arial" w:cs="Arial"/>
          <w:b/>
          <w:bCs/>
        </w:rPr>
        <w:t>física</w:t>
      </w:r>
      <w:r w:rsidR="006C3907" w:rsidRPr="006C3907">
        <w:rPr>
          <w:rFonts w:ascii="Arial" w:hAnsi="Arial" w:cs="Arial"/>
          <w:b/>
          <w:bCs/>
        </w:rPr>
        <w:t xml:space="preserve"> de la seccional </w:t>
      </w:r>
      <w:r w:rsidR="006C3907" w:rsidRPr="006C3907">
        <w:rPr>
          <w:rFonts w:ascii="Arial" w:hAnsi="Arial" w:cs="Arial"/>
          <w:b/>
          <w:bCs/>
        </w:rPr>
        <w:t>Girardot</w:t>
      </w:r>
      <w:r w:rsidR="006C3907" w:rsidRPr="006C3907">
        <w:rPr>
          <w:rFonts w:ascii="Arial" w:hAnsi="Arial" w:cs="Arial"/>
          <w:b/>
          <w:bCs/>
        </w:rPr>
        <w:t xml:space="preserve"> vigencia 2025.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245A" w14:textId="77777777" w:rsidR="00EE4493" w:rsidRDefault="00EE4493">
      <w:r>
        <w:separator/>
      </w:r>
    </w:p>
  </w:endnote>
  <w:endnote w:type="continuationSeparator" w:id="0">
    <w:p w14:paraId="12CA2E53" w14:textId="77777777" w:rsidR="00EE4493" w:rsidRDefault="00E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EE4493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EE4493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EF31" w14:textId="77777777" w:rsidR="00EE4493" w:rsidRDefault="00EE4493">
      <w:r>
        <w:separator/>
      </w:r>
    </w:p>
  </w:footnote>
  <w:footnote w:type="continuationSeparator" w:id="0">
    <w:p w14:paraId="27BA09D2" w14:textId="77777777" w:rsidR="00EE4493" w:rsidRDefault="00EE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35CF8"/>
    <w:rsid w:val="002427FA"/>
    <w:rsid w:val="00247A8D"/>
    <w:rsid w:val="002A0BC0"/>
    <w:rsid w:val="002A77C2"/>
    <w:rsid w:val="002D694F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3518B"/>
    <w:rsid w:val="00471823"/>
    <w:rsid w:val="00475C0C"/>
    <w:rsid w:val="004A06CF"/>
    <w:rsid w:val="004B0AD3"/>
    <w:rsid w:val="00516339"/>
    <w:rsid w:val="00563152"/>
    <w:rsid w:val="0056727E"/>
    <w:rsid w:val="00572646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C3907"/>
    <w:rsid w:val="006D2B33"/>
    <w:rsid w:val="00744805"/>
    <w:rsid w:val="007617FC"/>
    <w:rsid w:val="0079038D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45E60"/>
    <w:rsid w:val="00B74E04"/>
    <w:rsid w:val="00B96428"/>
    <w:rsid w:val="00BB11A0"/>
    <w:rsid w:val="00BC01CC"/>
    <w:rsid w:val="00BE6306"/>
    <w:rsid w:val="00C146D5"/>
    <w:rsid w:val="00C510CD"/>
    <w:rsid w:val="00CB3B78"/>
    <w:rsid w:val="00CD6131"/>
    <w:rsid w:val="00CE0DD2"/>
    <w:rsid w:val="00D43DD7"/>
    <w:rsid w:val="00D7596E"/>
    <w:rsid w:val="00DA70EA"/>
    <w:rsid w:val="00DB3B82"/>
    <w:rsid w:val="00DD063C"/>
    <w:rsid w:val="00E11504"/>
    <w:rsid w:val="00E546D2"/>
    <w:rsid w:val="00E81366"/>
    <w:rsid w:val="00EA04F2"/>
    <w:rsid w:val="00EA53A6"/>
    <w:rsid w:val="00ED5BDE"/>
    <w:rsid w:val="00EE4493"/>
    <w:rsid w:val="00EE45C5"/>
    <w:rsid w:val="00F10E9C"/>
    <w:rsid w:val="00F20B6F"/>
    <w:rsid w:val="00F4216A"/>
    <w:rsid w:val="00F45FC1"/>
    <w:rsid w:val="00F478E8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Wilson Rivera Mendez</cp:lastModifiedBy>
  <cp:revision>2</cp:revision>
  <cp:lastPrinted>2024-09-02T23:12:00Z</cp:lastPrinted>
  <dcterms:created xsi:type="dcterms:W3CDTF">2025-09-30T23:27:00Z</dcterms:created>
  <dcterms:modified xsi:type="dcterms:W3CDTF">2025-09-30T23:27:00Z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