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A8AF410" w:rsidR="00413076" w:rsidRPr="00CB3C5F" w:rsidRDefault="007003C9" w:rsidP="00CB3C5F">
      <w:pPr>
        <w:pStyle w:val="Default"/>
        <w:jc w:val="both"/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CB3C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B3C5F" w:rsidRPr="00CB3C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CONTRATAR EL SERVICIO DE MANTENIMIENTO Y ADEC</w:t>
      </w:r>
      <w:r w:rsidR="00CB3C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UACION DEL TERRENO DE PRACTICAS </w:t>
      </w:r>
      <w:r w:rsidR="00CB3C5F" w:rsidRPr="00CB3C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ACADEMICAS DE LA UNIDAD AGROAMBIENTAL EL VERGEL.</w:t>
      </w:r>
      <w:r w:rsidR="00CB3C5F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-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173D8F8A" w:rsidR="003818BC" w:rsidRPr="00FA4921" w:rsidRDefault="002D7834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FA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 w:rsidR="00CB3C5F">
              <w:rPr>
                <w:rFonts w:ascii="Arial" w:hAnsi="Arial" w:cs="Arial"/>
                <w:b/>
                <w:bCs/>
                <w:sz w:val="22"/>
                <w:szCs w:val="22"/>
              </w:rPr>
              <w:t>032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F253C28" w:rsidR="00B52AE2" w:rsidRPr="00CB3C5F" w:rsidRDefault="00B52AE2" w:rsidP="00CB3C5F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="00CB3C5F">
        <w:rPr>
          <w:rFonts w:ascii="Arial" w:hAnsi="Arial" w:cs="Arial"/>
          <w:sz w:val="22"/>
          <w:szCs w:val="22"/>
        </w:rPr>
        <w:t xml:space="preserve"> “</w:t>
      </w:r>
      <w:r w:rsidR="00CB3C5F" w:rsidRPr="00CB3C5F">
        <w:rPr>
          <w:rFonts w:ascii="Arial" w:hAnsi="Arial" w:cs="Arial"/>
          <w:sz w:val="22"/>
          <w:szCs w:val="22"/>
        </w:rPr>
        <w:t>CONTRATAR EL SERVICIO DE MANTENIMIENTO Y ADECUACION DEL TERRENO DE PRACTICASACADEMICAS DE LA</w:t>
      </w:r>
      <w:r w:rsidR="00CB3C5F" w:rsidRPr="00CB3C5F">
        <w:rPr>
          <w:rFonts w:ascii="Arial" w:hAnsi="Arial" w:cs="Arial"/>
          <w:sz w:val="22"/>
          <w:szCs w:val="22"/>
        </w:rPr>
        <w:t xml:space="preserve"> UNIDAD AGROAMBIENTAL EL </w:t>
      </w:r>
      <w:bookmarkStart w:id="2" w:name="_GoBack"/>
      <w:bookmarkEnd w:id="2"/>
      <w:r w:rsidR="00CB3C5F" w:rsidRPr="00CB3C5F">
        <w:rPr>
          <w:rFonts w:ascii="Arial" w:hAnsi="Arial" w:cs="Arial"/>
          <w:sz w:val="22"/>
          <w:szCs w:val="22"/>
        </w:rPr>
        <w:t>VERGEL</w:t>
      </w:r>
      <w:r w:rsidR="00CB3C5F" w:rsidRPr="00CB3C5F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 -</w:t>
      </w:r>
      <w:r w:rsidR="00CC13F3" w:rsidRPr="00CB3C5F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CB3C5F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CB3C5F">
        <w:rPr>
          <w:color w:val="auto"/>
          <w:bdr w:val="none" w:sz="0" w:space="0" w:color="auto"/>
          <w:lang w:eastAsia="ja-JP"/>
        </w:rPr>
        <w:t xml:space="preserve"> </w:t>
      </w:r>
      <w:r w:rsidRPr="00CB3C5F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CB3C5F">
        <w:rPr>
          <w:rFonts w:ascii="Arial" w:hAnsi="Arial" w:cs="Arial"/>
          <w:sz w:val="22"/>
          <w:szCs w:val="22"/>
        </w:rPr>
        <w:t>.</w:t>
      </w:r>
      <w:r w:rsidRPr="00CB3C5F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6F3B96" w14:textId="77777777" w:rsidR="00B6209D" w:rsidRDefault="00B6209D" w:rsidP="001343DB">
      <w:r>
        <w:separator/>
      </w:r>
    </w:p>
  </w:endnote>
  <w:endnote w:type="continuationSeparator" w:id="0">
    <w:p w14:paraId="70374674" w14:textId="77777777" w:rsidR="00B6209D" w:rsidRDefault="00B6209D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FA2BC0" w14:textId="77777777" w:rsidR="00B6209D" w:rsidRDefault="00B6209D" w:rsidP="001343DB">
      <w:r>
        <w:separator/>
      </w:r>
    </w:p>
  </w:footnote>
  <w:footnote w:type="continuationSeparator" w:id="0">
    <w:p w14:paraId="7ECA6FCE" w14:textId="77777777" w:rsidR="00B6209D" w:rsidRDefault="00B6209D" w:rsidP="001343DB">
      <w:r>
        <w:continuationSeparator/>
      </w:r>
    </w:p>
  </w:footnote>
  <w:footnote w:type="continuationNotice" w:id="1">
    <w:p w14:paraId="4E362461" w14:textId="77777777" w:rsidR="00B6209D" w:rsidRDefault="00B6209D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429815C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D7834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D4F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209D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3C5F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E8A75CB-A23A-408B-8946-F569B5360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1032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LUISA FERNANDA MORENO QUINTERO</cp:lastModifiedBy>
  <cp:revision>24</cp:revision>
  <cp:lastPrinted>2020-06-14T00:10:00Z</cp:lastPrinted>
  <dcterms:created xsi:type="dcterms:W3CDTF">2022-09-02T21:33:00Z</dcterms:created>
  <dcterms:modified xsi:type="dcterms:W3CDTF">2025-02-05T15:30:00Z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