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55EE7CA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E4326F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0D5D492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4326F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“CONTRATAR EL SERVICIO DE RESIDENCIA ESTUDIANTIL, DIRIGIDO A LOS ESTUDIANTES DE LA COMUNIDAD INTERNACIONAL BENEFICIARIOS DEL PROGRAMA DE MOVILIDAD </w:t>
      </w:r>
      <w:r w:rsidR="00E4326F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lastRenderedPageBreak/>
        <w:t>(ENTRANTE), DE LA UNIVERSIDAD DE CUNDINAMARCA, EXTENSIÓN FACATATIVÁ</w:t>
      </w:r>
      <w:r w:rsid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.</w:t>
      </w:r>
      <w:r w:rsidR="00E4326F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69122D3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E4326F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r w:rsid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.</w:t>
      </w:r>
      <w:r w:rsidR="00E4326F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61C03FA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4326F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r w:rsid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,</w:t>
      </w:r>
      <w:r w:rsidR="00E4326F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”</w:t>
      </w:r>
      <w:r w:rsid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D7ED8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326F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615</Words>
  <Characters>3589</Characters>
  <Application>Microsoft Office Word</Application>
  <DocSecurity>8</DocSecurity>
  <Lines>112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2025-12-04T22:07:00Z</dcterms:modified>
</cp:coreProperties>
</file>