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427CC1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55B73" w:rsidRPr="00934103">
        <w:rPr>
          <w:rFonts w:cs="Arial"/>
          <w:b/>
          <w:bCs/>
          <w:color w:val="000000"/>
        </w:rPr>
        <w:t>ADQUIRIR EQUIPOS PARA LOS LABORATORIOS DE AGROPECURIAS Y UNIDAD AGROAMBIENTAL DE LA UNIVERSIDAD DE CUNDINAMARCA</w:t>
      </w:r>
      <w:r w:rsidR="00A55B73" w:rsidRPr="00934103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A755F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5B73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72EF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2025-08-13T14:47:00Z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