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19F6A6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62AF9" w:rsidRPr="00F844E1">
        <w:rPr>
          <w:rFonts w:cs="Arial"/>
          <w:b/>
          <w:bCs/>
          <w:color w:val="000000"/>
        </w:rPr>
        <w:t>ADQUISICI</w:t>
      </w:r>
      <w:r w:rsidR="00462AF9" w:rsidRPr="00F844E1">
        <w:rPr>
          <w:rFonts w:cs="Arial" w:hint="eastAsia"/>
          <w:b/>
          <w:bCs/>
          <w:color w:val="000000"/>
        </w:rPr>
        <w:t>Ó</w:t>
      </w:r>
      <w:r w:rsidR="00462AF9" w:rsidRPr="00F844E1">
        <w:rPr>
          <w:rFonts w:cs="Arial"/>
          <w:b/>
          <w:bCs/>
          <w:color w:val="000000"/>
        </w:rPr>
        <w:t>N DE PARTIDORES PARA EL ESCENARIO DE PISCINAS UBICADO EN EL CENTRO ACAD</w:t>
      </w:r>
      <w:r w:rsidR="00462AF9" w:rsidRPr="00F844E1">
        <w:rPr>
          <w:rFonts w:cs="Arial" w:hint="eastAsia"/>
          <w:b/>
          <w:bCs/>
          <w:color w:val="000000"/>
        </w:rPr>
        <w:t>É</w:t>
      </w:r>
      <w:r w:rsidR="00462AF9" w:rsidRPr="00F844E1">
        <w:rPr>
          <w:rFonts w:cs="Arial"/>
          <w:b/>
          <w:bCs/>
          <w:color w:val="000000"/>
        </w:rPr>
        <w:t xml:space="preserve">MICO DEPORTIVO </w:t>
      </w:r>
      <w:proofErr w:type="gramStart"/>
      <w:r w:rsidR="00462AF9" w:rsidRPr="00F844E1">
        <w:rPr>
          <w:rFonts w:cs="Arial"/>
          <w:b/>
          <w:bCs/>
          <w:color w:val="000000"/>
        </w:rPr>
        <w:t>CAD.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03FC5"/>
    <w:rsid w:val="00327912"/>
    <w:rsid w:val="003922EA"/>
    <w:rsid w:val="003B01BB"/>
    <w:rsid w:val="003B7D80"/>
    <w:rsid w:val="003E3E55"/>
    <w:rsid w:val="00434811"/>
    <w:rsid w:val="00462AF9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