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E5918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F0E19" w:rsidRPr="00FA686B">
        <w:rPr>
          <w:rFonts w:cs="Arial"/>
          <w:b/>
          <w:bCs/>
          <w:sz w:val="22"/>
          <w:szCs w:val="22"/>
        </w:rPr>
        <w:t>ADQUIRIR EQUIPOS</w:t>
      </w:r>
      <w:r w:rsidR="006F0E19" w:rsidRPr="00B66201">
        <w:rPr>
          <w:rFonts w:cs="Arial"/>
          <w:b/>
          <w:bCs/>
          <w:sz w:val="22"/>
          <w:szCs w:val="22"/>
        </w:rPr>
        <w:t xml:space="preserve"> </w:t>
      </w:r>
      <w:r w:rsidR="006F0E19" w:rsidRPr="00FA686B">
        <w:rPr>
          <w:rFonts w:cs="Arial"/>
          <w:b/>
          <w:bCs/>
          <w:sz w:val="22"/>
          <w:szCs w:val="22"/>
        </w:rPr>
        <w:t>TECNOL</w:t>
      </w:r>
      <w:r w:rsidR="006F0E19" w:rsidRPr="00FA686B">
        <w:rPr>
          <w:rFonts w:cs="Arial" w:hint="cs"/>
          <w:b/>
          <w:bCs/>
          <w:sz w:val="22"/>
          <w:szCs w:val="22"/>
        </w:rPr>
        <w:t>Ó</w:t>
      </w:r>
      <w:r w:rsidR="006F0E19" w:rsidRPr="00FA686B">
        <w:rPr>
          <w:rFonts w:cs="Arial"/>
          <w:b/>
          <w:bCs/>
          <w:sz w:val="22"/>
          <w:szCs w:val="22"/>
        </w:rPr>
        <w:t>GICOS</w:t>
      </w:r>
      <w:r w:rsidR="006F0E19" w:rsidRPr="00B66201">
        <w:rPr>
          <w:rFonts w:cs="Arial"/>
          <w:b/>
          <w:bCs/>
          <w:sz w:val="22"/>
          <w:szCs w:val="22"/>
        </w:rPr>
        <w:t xml:space="preserve"> </w:t>
      </w:r>
      <w:r w:rsidR="006F0E19" w:rsidRPr="00FA686B">
        <w:rPr>
          <w:rFonts w:cs="Arial"/>
          <w:b/>
          <w:bCs/>
          <w:sz w:val="22"/>
          <w:szCs w:val="22"/>
        </w:rPr>
        <w:t>PARA LA DOTACI</w:t>
      </w:r>
      <w:r w:rsidR="006F0E19" w:rsidRPr="00FA686B">
        <w:rPr>
          <w:rFonts w:cs="Arial" w:hint="cs"/>
          <w:b/>
          <w:bCs/>
          <w:sz w:val="22"/>
          <w:szCs w:val="22"/>
        </w:rPr>
        <w:t>Ó</w:t>
      </w:r>
      <w:r w:rsidR="006F0E19" w:rsidRPr="00FA686B">
        <w:rPr>
          <w:rFonts w:cs="Arial"/>
          <w:b/>
          <w:bCs/>
          <w:sz w:val="22"/>
          <w:szCs w:val="22"/>
        </w:rPr>
        <w:t>N DE LOS LABORATORIOS DE</w:t>
      </w:r>
      <w:r w:rsidR="006F0E19">
        <w:rPr>
          <w:rFonts w:cs="Arial"/>
          <w:b/>
          <w:bCs/>
          <w:sz w:val="22"/>
          <w:szCs w:val="22"/>
        </w:rPr>
        <w:t xml:space="preserve"> </w:t>
      </w:r>
      <w:r w:rsidR="006F0E19" w:rsidRPr="00B66201">
        <w:rPr>
          <w:rFonts w:cs="Arial"/>
          <w:b/>
          <w:bCs/>
          <w:sz w:val="22"/>
          <w:szCs w:val="22"/>
        </w:rPr>
        <w:t>TECNOLOG</w:t>
      </w:r>
      <w:r w:rsidR="006F0E19" w:rsidRPr="00B66201">
        <w:rPr>
          <w:rFonts w:cs="Arial" w:hint="cs"/>
          <w:b/>
          <w:bCs/>
          <w:sz w:val="22"/>
          <w:szCs w:val="22"/>
        </w:rPr>
        <w:t>Í</w:t>
      </w:r>
      <w:r w:rsidR="006F0E19" w:rsidRPr="00B66201">
        <w:rPr>
          <w:rFonts w:cs="Arial"/>
          <w:b/>
          <w:bCs/>
          <w:sz w:val="22"/>
          <w:szCs w:val="22"/>
        </w:rPr>
        <w:t xml:space="preserve">AS EMERGENTES Y </w:t>
      </w:r>
      <w:proofErr w:type="gramStart"/>
      <w:r w:rsidR="006F0E19" w:rsidRPr="00B66201">
        <w:rPr>
          <w:rFonts w:cs="Arial"/>
          <w:b/>
          <w:bCs/>
          <w:sz w:val="22"/>
          <w:szCs w:val="22"/>
        </w:rPr>
        <w:t>HUB</w:t>
      </w:r>
      <w:proofErr w:type="gramEnd"/>
      <w:r w:rsidR="006F0E19" w:rsidRPr="00B66201">
        <w:rPr>
          <w:rFonts w:cs="Arial"/>
          <w:b/>
          <w:bCs/>
          <w:sz w:val="22"/>
          <w:szCs w:val="22"/>
        </w:rPr>
        <w:t xml:space="preserve"> DE INNOVACI</w:t>
      </w:r>
      <w:r w:rsidR="006F0E19" w:rsidRPr="00B66201">
        <w:rPr>
          <w:rFonts w:cs="Arial" w:hint="cs"/>
          <w:b/>
          <w:bCs/>
          <w:sz w:val="22"/>
          <w:szCs w:val="22"/>
        </w:rPr>
        <w:t>Ó</w:t>
      </w:r>
      <w:r w:rsidR="006F0E19" w:rsidRPr="00B66201">
        <w:rPr>
          <w:rFonts w:cs="Arial"/>
          <w:b/>
          <w:bCs/>
          <w:sz w:val="22"/>
          <w:szCs w:val="22"/>
        </w:rPr>
        <w:t>N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7315E92" w:rsidR="003818BC" w:rsidRPr="00FA4921" w:rsidRDefault="006F0E1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233B4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F0E19" w:rsidRPr="00AB178B">
        <w:rPr>
          <w:rFonts w:ascii="Arial" w:hAnsi="Arial" w:cs="Arial"/>
          <w:b/>
          <w:bCs/>
          <w:sz w:val="22"/>
          <w:szCs w:val="22"/>
        </w:rPr>
        <w:t xml:space="preserve">ADQUIRIR EQUIPOS TECNOLÓGICOS PARA LA DOTACIÓN DE LOS LABORATORIOS DE TECNOLOGÍAS EMERGENTES Y </w:t>
      </w:r>
      <w:proofErr w:type="gramStart"/>
      <w:r w:rsidR="006F0E19" w:rsidRPr="00AB178B">
        <w:rPr>
          <w:rFonts w:ascii="Arial" w:hAnsi="Arial" w:cs="Arial"/>
          <w:b/>
          <w:bCs/>
          <w:sz w:val="22"/>
          <w:szCs w:val="22"/>
        </w:rPr>
        <w:t>HUB</w:t>
      </w:r>
      <w:proofErr w:type="gramEnd"/>
      <w:r w:rsidR="006F0E19" w:rsidRPr="00AB178B">
        <w:rPr>
          <w:rFonts w:ascii="Arial" w:hAnsi="Arial" w:cs="Arial"/>
          <w:b/>
          <w:bCs/>
          <w:sz w:val="22"/>
          <w:szCs w:val="22"/>
        </w:rPr>
        <w:t xml:space="preserve"> DE INNOVACIÓN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A7EE" w14:textId="77777777" w:rsidR="00836EFA" w:rsidRDefault="00836EFA" w:rsidP="001343DB">
      <w:r>
        <w:separator/>
      </w:r>
    </w:p>
  </w:endnote>
  <w:endnote w:type="continuationSeparator" w:id="0">
    <w:p w14:paraId="7B72F64A" w14:textId="77777777" w:rsidR="00836EFA" w:rsidRDefault="00836E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DECCE" w14:textId="77777777" w:rsidR="00836EFA" w:rsidRDefault="00836EFA" w:rsidP="001343DB">
      <w:r>
        <w:separator/>
      </w:r>
    </w:p>
  </w:footnote>
  <w:footnote w:type="continuationSeparator" w:id="0">
    <w:p w14:paraId="3143DB47" w14:textId="77777777" w:rsidR="00836EFA" w:rsidRDefault="00836EFA" w:rsidP="001343DB">
      <w:r>
        <w:continuationSeparator/>
      </w:r>
    </w:p>
  </w:footnote>
  <w:footnote w:type="continuationNotice" w:id="1">
    <w:p w14:paraId="1B093656" w14:textId="77777777" w:rsidR="00836EFA" w:rsidRDefault="00836E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0F499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07F04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E7AA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0E19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6EF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78B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47</cp:revision>
  <cp:lastPrinted>2020-06-14T00:10:00Z</cp:lastPrinted>
  <dcterms:created xsi:type="dcterms:W3CDTF">2022-09-02T21:33:00Z</dcterms:created>
  <dcterms:modified xsi:type="dcterms:W3CDTF">2025-07-18T19:36:00Z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