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0E7A67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6EA5" w:rsidRPr="00396EA5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 DE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A2F71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6EA5" w:rsidRPr="00396EA5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 xml:space="preserve">CONTRATAR EL SERVICIO DE APOYO LOGÍSTICO PARA LLEVAR A CABO LAS ACTIVIDADES DEL SISTEMA DE GESTIÓN DE SEGURIDAD DE LA INFORMACIÓN – SGSI EN LA SEDE FUSAGASUGÁ, </w:t>
      </w:r>
      <w:r w:rsidR="00396EA5" w:rsidRPr="00396EA5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lastRenderedPageBreak/>
        <w:t>SECCIONALES GIRARDOT Y UBATÉ, EXTENSIONES CHÍA, ZIPAQUIRÁ, SOACHA Y FACATATIVÁ, Y LA OFICINA DE BOGOTÁ DE LA VIGENCIA 2025.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6DEAD6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6EA5" w:rsidRPr="00396EA5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 DE LA VIGENCIA 2025.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665D04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6EA5" w:rsidRPr="00396EA5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 DE LA VIGENCIA 2025.</w:t>
      </w:r>
      <w:r w:rsidR="002D4066" w:rsidRPr="002D4066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8421" w14:textId="77777777" w:rsidR="006C2776" w:rsidRDefault="006C2776" w:rsidP="0044036E">
      <w:r>
        <w:separator/>
      </w:r>
    </w:p>
  </w:endnote>
  <w:endnote w:type="continuationSeparator" w:id="0">
    <w:p w14:paraId="5EC8B441" w14:textId="77777777" w:rsidR="006C2776" w:rsidRDefault="006C277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008E" w14:textId="77777777" w:rsidR="006C2776" w:rsidRDefault="006C2776" w:rsidP="0044036E">
      <w:r>
        <w:separator/>
      </w:r>
    </w:p>
  </w:footnote>
  <w:footnote w:type="continuationSeparator" w:id="0">
    <w:p w14:paraId="5A6CA5B5" w14:textId="77777777" w:rsidR="006C2776" w:rsidRDefault="006C277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B427D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6EA5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0609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277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33EB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72CC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046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690</Words>
  <Characters>3801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TATIANA RIVEROS</cp:lastModifiedBy>
  <cp:revision>7</cp:revision>
  <cp:lastPrinted>2024-08-07T00:13:00Z</cp:lastPrinted>
  <dcterms:created xsi:type="dcterms:W3CDTF">2024-08-07T00:19:00Z</dcterms:created>
  <dcterms:modified xsi:type="dcterms:W3CDTF">2025-02-20T21:40:00Z</dcterms:modified>
</cp:coreProperties>
</file>