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E829AA5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D3199" w:rsidRPr="00045F2F">
        <w:rPr>
          <w:rFonts w:cs="Arial"/>
          <w:b/>
          <w:bCs/>
          <w:sz w:val="22"/>
          <w:szCs w:val="22"/>
        </w:rPr>
        <w:t>ADQUIRIR LA SUSCRIPCI</w:t>
      </w:r>
      <w:r w:rsidR="00DD3199" w:rsidRPr="00045F2F">
        <w:rPr>
          <w:rFonts w:cs="Arial" w:hint="eastAsia"/>
          <w:b/>
          <w:bCs/>
          <w:sz w:val="22"/>
          <w:szCs w:val="22"/>
        </w:rPr>
        <w:t>Ó</w:t>
      </w:r>
      <w:r w:rsidR="00DD3199" w:rsidRPr="00045F2F">
        <w:rPr>
          <w:rFonts w:cs="Arial"/>
          <w:b/>
          <w:bCs/>
          <w:sz w:val="22"/>
          <w:szCs w:val="22"/>
        </w:rPr>
        <w:t>N DE LA PLATAFORMA DE SALAS DE VIDEOCONFERENCIA PARA LAS ÁREAS ADMINISTRATIVAS DE LA UNIVERSIDAD DE CUNDINAMARCA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5151E422" w:rsidR="003818BC" w:rsidRPr="00FA4921" w:rsidRDefault="00ED471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F-CD-135-2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B16287">
        <w:tc>
          <w:tcPr>
            <w:tcW w:w="3964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678" w:type="dxa"/>
          </w:tcPr>
          <w:p w14:paraId="5D81C2BB" w14:textId="1CD9BCE8" w:rsidR="00AB495D" w:rsidRPr="00B16287" w:rsidRDefault="00CD77CF" w:rsidP="00C55A7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ermStart w:id="1589253516" w:edGrp="everyone"/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Señor </w:t>
            </w:r>
            <w:r w:rsidR="0013655F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>cotizante</w:t>
            </w: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recuerde aclarar sus responsabilidades tributarias. </w:t>
            </w:r>
          </w:p>
          <w:p w14:paraId="3B8D9B3A" w14:textId="77777777" w:rsidR="003741DF" w:rsidRPr="00B16287" w:rsidRDefault="00CD77CF" w:rsidP="00AB495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Por </w:t>
            </w:r>
            <w:r w:rsidR="00AB495D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ejemplo: </w:t>
            </w:r>
          </w:p>
          <w:p w14:paraId="6E25A3DC" w14:textId="6A1E1B57" w:rsidR="003741DF" w:rsidRDefault="003741D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6B5208" w:rsidRPr="006B5208">
              <w:rPr>
                <w:rFonts w:ascii="Arial" w:hAnsi="Arial" w:cs="Arial"/>
                <w:sz w:val="22"/>
                <w:szCs w:val="22"/>
              </w:rPr>
              <w:t>Impuesto sobre las ventas (IVA)</w:t>
            </w:r>
          </w:p>
          <w:p w14:paraId="3F615F1B" w14:textId="3ED0C63A" w:rsidR="00373B62" w:rsidRDefault="003741DF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373B62" w:rsidRPr="00373B62">
              <w:rPr>
                <w:rFonts w:ascii="Arial" w:hAnsi="Arial" w:cs="Arial"/>
                <w:sz w:val="22"/>
                <w:szCs w:val="22"/>
              </w:rPr>
              <w:t>Impuesto Nacional al Consumo</w:t>
            </w:r>
            <w:r w:rsidR="00A0312B">
              <w:rPr>
                <w:rFonts w:ascii="Arial" w:hAnsi="Arial" w:cs="Arial"/>
                <w:sz w:val="22"/>
                <w:szCs w:val="22"/>
              </w:rPr>
              <w:t xml:space="preserve"> (INC)</w:t>
            </w:r>
          </w:p>
          <w:p w14:paraId="5D05B4E2" w14:textId="77777777" w:rsidR="0075032B" w:rsidRDefault="00373B62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>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</w:p>
          <w:p w14:paraId="7A496953" w14:textId="75A5A927" w:rsidR="0075032B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5032B">
              <w:rPr>
                <w:rFonts w:ascii="Arial" w:hAnsi="Arial" w:cs="Arial"/>
                <w:sz w:val="22"/>
                <w:szCs w:val="22"/>
              </w:rPr>
              <w:t>No responsable de Consumo restaurantes y bares</w:t>
            </w:r>
          </w:p>
          <w:p w14:paraId="63034730" w14:textId="3836FFE5" w:rsidR="00FA13A8" w:rsidRDefault="00992679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92679">
              <w:rPr>
                <w:rFonts w:ascii="Arial" w:hAnsi="Arial" w:cs="Arial"/>
                <w:sz w:val="22"/>
                <w:szCs w:val="22"/>
              </w:rPr>
              <w:t>Persona Jurídica No Responsable de IVA</w:t>
            </w:r>
          </w:p>
          <w:permEnd w:id="1589253516"/>
          <w:p w14:paraId="5920833E" w14:textId="58F80EEC" w:rsidR="0075032B" w:rsidRPr="00D65DF0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F6E1C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D3199" w:rsidRPr="00045F2F">
        <w:rPr>
          <w:rFonts w:cs="Arial"/>
          <w:b/>
          <w:bCs/>
          <w:sz w:val="22"/>
          <w:szCs w:val="22"/>
        </w:rPr>
        <w:t>ADQUIRIR LA SUSCRIPCI</w:t>
      </w:r>
      <w:r w:rsidR="00DD3199" w:rsidRPr="00045F2F">
        <w:rPr>
          <w:rFonts w:cs="Arial" w:hint="eastAsia"/>
          <w:b/>
          <w:bCs/>
          <w:sz w:val="22"/>
          <w:szCs w:val="22"/>
        </w:rPr>
        <w:t>Ó</w:t>
      </w:r>
      <w:r w:rsidR="00DD3199" w:rsidRPr="00045F2F">
        <w:rPr>
          <w:rFonts w:cs="Arial"/>
          <w:b/>
          <w:bCs/>
          <w:sz w:val="22"/>
          <w:szCs w:val="22"/>
        </w:rPr>
        <w:t>N DE LA PLATAFORMA DE SALAS DE VIDEOCONFERENCIA PARA LAS ÁREAS ADMINISTRATIVAS DE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0ACC" w14:textId="77777777" w:rsidR="00493DA4" w:rsidRDefault="00493DA4" w:rsidP="001343DB">
      <w:r>
        <w:separator/>
      </w:r>
    </w:p>
  </w:endnote>
  <w:endnote w:type="continuationSeparator" w:id="0">
    <w:p w14:paraId="437B6A46" w14:textId="77777777" w:rsidR="00493DA4" w:rsidRDefault="00493D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179F" w14:textId="77777777" w:rsidR="00493DA4" w:rsidRDefault="00493DA4" w:rsidP="001343DB">
      <w:r>
        <w:separator/>
      </w:r>
    </w:p>
  </w:footnote>
  <w:footnote w:type="continuationSeparator" w:id="0">
    <w:p w14:paraId="73F8E8AF" w14:textId="77777777" w:rsidR="00493DA4" w:rsidRDefault="00493DA4" w:rsidP="001343DB">
      <w:r>
        <w:continuationSeparator/>
      </w:r>
    </w:p>
  </w:footnote>
  <w:footnote w:type="continuationNotice" w:id="1">
    <w:p w14:paraId="330F92A1" w14:textId="77777777" w:rsidR="00493DA4" w:rsidRDefault="00493D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FD0A7C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589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199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4712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1055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37</cp:revision>
  <cp:lastPrinted>2020-06-14T00:10:00Z</cp:lastPrinted>
  <dcterms:created xsi:type="dcterms:W3CDTF">2022-09-02T21:33:00Z</dcterms:created>
  <dcterms:modified xsi:type="dcterms:W3CDTF">2025-03-25T16:15:00Z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