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780D3A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306BE1" w:rsidRPr="00306BE1">
        <w:rPr>
          <w:rFonts w:ascii="Arial" w:hAnsi="Arial" w:cs="Arial"/>
          <w:b/>
          <w:bCs/>
          <w:color w:val="000000"/>
          <w:sz w:val="22"/>
          <w:szCs w:val="22"/>
        </w:rPr>
        <w:t>“RENOVAR LA SUSCRIPCIÓN AL SISTEMA CROSSREF AL GRUPO DE EDITORES DE LA INSTITUCIÓN PARA EL USO Y MANEJO DEL DOI EN LAS PUBLICACIONES DE LA UNIVERSIDAD DE CUNDINAMARCA</w:t>
      </w:r>
      <w:r w:rsidR="00306BE1" w:rsidRPr="00306BE1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BB2600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306BE1" w:rsidRPr="00306BE1">
        <w:rPr>
          <w:rFonts w:ascii="Arial" w:hAnsi="Arial" w:cs="Arial"/>
          <w:b/>
          <w:bCs/>
          <w:color w:val="000000"/>
          <w:sz w:val="22"/>
          <w:szCs w:val="22"/>
        </w:rPr>
        <w:t>“RENOVAR LA SUSCRIPCIÓN AL SISTEMA CROSSREF AL GRUPO DE EDITORES DE LA INSTITUCIÓN PARA EL USO Y MANEJO DEL DOI EN LAS PUBLICACIONES DE LA UNIVERSIDAD DE CUNDINAMARCA”</w:t>
      </w:r>
      <w:r w:rsidR="00306BE1">
        <w:rPr>
          <w:rFonts w:ascii="Arial" w:hAnsi="Arial" w:cs="Arial"/>
          <w:b/>
          <w:bCs/>
          <w:color w:val="000000"/>
          <w:sz w:val="22"/>
          <w:szCs w:val="22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81BD14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306BE1" w:rsidRPr="00306BE1">
        <w:rPr>
          <w:rFonts w:ascii="Arial" w:hAnsi="Arial" w:cs="Arial"/>
          <w:b/>
          <w:bCs/>
          <w:color w:val="000000"/>
          <w:sz w:val="22"/>
          <w:szCs w:val="22"/>
        </w:rPr>
        <w:t>“RENOVAR LA SUSCRIPCIÓN AL SISTEMA CROSSREF AL GRUPO DE EDITORES DE LA INSTITUCIÓN PARA EL USO Y MANEJO DEL DOI EN LAS PUBLICACIONES DE LA UNIVERSIDAD DE CUNDINAMARCA”</w:t>
      </w:r>
      <w:r w:rsidR="00306BE1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32F18B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306BE1" w:rsidRPr="00306BE1">
        <w:rPr>
          <w:rFonts w:ascii="Arial" w:hAnsi="Arial" w:cs="Arial"/>
          <w:b/>
          <w:bCs/>
          <w:color w:val="000000"/>
          <w:sz w:val="22"/>
          <w:szCs w:val="22"/>
        </w:rPr>
        <w:t>“RENOVAR LA SUSCRIPCIÓN AL SISTEMA CROSSREF AL GRUPO DE EDITORES DE LA INSTITUCIÓN PARA EL USO Y MANEJO DEL DOI EN LAS PUBLICACIONES DE LA UNIVERSIDAD DE CUNDINAMARCA”</w:t>
      </w:r>
      <w:r w:rsidR="00306BE1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C4CEF" w14:textId="77777777" w:rsidR="000C31E3" w:rsidRDefault="000C31E3" w:rsidP="0044036E">
      <w:r>
        <w:separator/>
      </w:r>
    </w:p>
  </w:endnote>
  <w:endnote w:type="continuationSeparator" w:id="0">
    <w:p w14:paraId="78406794" w14:textId="77777777" w:rsidR="000C31E3" w:rsidRDefault="000C31E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03D35" w14:textId="77777777" w:rsidR="000C31E3" w:rsidRDefault="000C31E3" w:rsidP="0044036E">
      <w:r>
        <w:separator/>
      </w:r>
    </w:p>
  </w:footnote>
  <w:footnote w:type="continuationSeparator" w:id="0">
    <w:p w14:paraId="37BE836A" w14:textId="77777777" w:rsidR="000C31E3" w:rsidRDefault="000C31E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31E3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007E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6BE1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27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617</Words>
  <Characters>3395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2025-02-14T15:37:00Z</dcterms:modified>
</cp:coreProperties>
</file>