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577463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14973" w:rsidRPr="00D66C55">
        <w:rPr>
          <w:rFonts w:ascii="Arial" w:hAnsi="Arial" w:cs="Arial"/>
          <w:b/>
          <w:bCs/>
          <w:color w:val="000000"/>
        </w:rPr>
        <w:t>“PRESTAR SERVICIOS DE APOYO LOGÍSTICO PARA EL DESARROLLO DE LAS VISITAS DE EXPERTOS COLABORATIVOS, PARES ACADÉMICOS Y/O CONSEJEROS, DESIGNADOS POR ELMINISTERIO DE EDUCACIÓN NACIONAL Y/O CONSEJO NACIONAL DE ACREDITACIÓN, EN EL MARCO DE LOS PROCESOS DE REGISTRO CALIFICADO Y ACREDITACIÓN EN ALTA CALIDAD”</w:t>
      </w:r>
      <w:r w:rsidR="00B14973">
        <w:rPr>
          <w:rFonts w:ascii="Arial" w:hAnsi="Arial"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7E58AD"/>
    <w:rsid w:val="007F4032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14973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2939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