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64860E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127CB" w:rsidRPr="00DA6E33">
        <w:rPr>
          <w:rFonts w:cs="Arial"/>
          <w:b/>
          <w:bCs/>
          <w:i/>
          <w:iCs/>
          <w:sz w:val="22"/>
          <w:szCs w:val="22"/>
        </w:rPr>
        <w:t xml:space="preserve">“RENOVAR LA LICENCIA ACROBAT </w:t>
      </w:r>
      <w:proofErr w:type="gramStart"/>
      <w:r w:rsidR="007127CB" w:rsidRPr="00DA6E33">
        <w:rPr>
          <w:rFonts w:cs="Arial"/>
          <w:b/>
          <w:bCs/>
          <w:i/>
          <w:iCs/>
          <w:sz w:val="22"/>
          <w:szCs w:val="22"/>
        </w:rPr>
        <w:t>PRO DC</w:t>
      </w:r>
      <w:proofErr w:type="gramEnd"/>
      <w:r w:rsidR="007127CB" w:rsidRPr="00DA6E33">
        <w:rPr>
          <w:rFonts w:cs="Arial"/>
          <w:b/>
          <w:bCs/>
          <w:i/>
          <w:iCs/>
          <w:sz w:val="22"/>
          <w:szCs w:val="22"/>
        </w:rPr>
        <w:t xml:space="preserve"> PARA REALIZAR ACTIVIDADES DE EDICION, DISE</w:t>
      </w:r>
      <w:r w:rsidR="007127CB" w:rsidRPr="00DA6E33">
        <w:rPr>
          <w:rFonts w:cs="Arial" w:hint="cs"/>
          <w:b/>
          <w:bCs/>
          <w:i/>
          <w:iCs/>
          <w:sz w:val="22"/>
          <w:szCs w:val="22"/>
        </w:rPr>
        <w:t>Ñ</w:t>
      </w:r>
      <w:r w:rsidR="007127CB" w:rsidRPr="00DA6E33">
        <w:rPr>
          <w:rFonts w:cs="Arial"/>
          <w:b/>
          <w:bCs/>
          <w:i/>
          <w:iCs/>
          <w:sz w:val="22"/>
          <w:szCs w:val="22"/>
        </w:rPr>
        <w:t>O Y DIAGRAMACION PARA LAS PUBLICACIONES PERIODICAS Y NO PERIODICAS DE LA EDITORIAL DE LA UNIVERSIDAD DE CUNDINAMARCA”</w:t>
      </w:r>
      <w:r w:rsidR="007127CB">
        <w:rPr>
          <w:rFonts w:cs="Arial"/>
          <w:b/>
          <w:bCs/>
          <w:i/>
          <w:iCs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BDA51C3" w:rsidR="003818BC" w:rsidRPr="00FA4921" w:rsidRDefault="007127C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A70E9"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7A36D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127CB" w:rsidRPr="007127CB">
        <w:rPr>
          <w:rFonts w:ascii="Arial" w:hAnsi="Arial" w:cs="Arial"/>
          <w:b/>
          <w:bCs/>
          <w:i/>
          <w:iCs/>
          <w:sz w:val="22"/>
          <w:szCs w:val="22"/>
        </w:rPr>
        <w:t xml:space="preserve">“RENOVAR LA LICENCIA ACROBAT </w:t>
      </w:r>
      <w:proofErr w:type="gramStart"/>
      <w:r w:rsidR="007127CB" w:rsidRPr="007127CB">
        <w:rPr>
          <w:rFonts w:ascii="Arial" w:hAnsi="Arial" w:cs="Arial"/>
          <w:b/>
          <w:bCs/>
          <w:i/>
          <w:iCs/>
          <w:sz w:val="22"/>
          <w:szCs w:val="22"/>
        </w:rPr>
        <w:t>PRO DC</w:t>
      </w:r>
      <w:proofErr w:type="gramEnd"/>
      <w:r w:rsidR="007127CB" w:rsidRPr="007127CB">
        <w:rPr>
          <w:rFonts w:ascii="Arial" w:hAnsi="Arial" w:cs="Arial"/>
          <w:b/>
          <w:bCs/>
          <w:i/>
          <w:iCs/>
          <w:sz w:val="22"/>
          <w:szCs w:val="22"/>
        </w:rPr>
        <w:t xml:space="preserve"> PARA REALIZAR ACTIVIDADES DE EDICION, DISEÑO Y DIAGRAMACION PARA LAS PUBLICACIONES PERIODICAS Y NO PERIODICAS DE LA EDITORIAL DE LA UNIVERSIDAD DE CUNDINAMARCA”</w:t>
      </w:r>
      <w:r w:rsidR="007127CB" w:rsidRPr="007127CB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7127CB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2B298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27C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431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0E9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46</cp:revision>
  <cp:lastPrinted>2020-06-14T00:10:00Z</cp:lastPrinted>
  <dcterms:created xsi:type="dcterms:W3CDTF">2022-09-02T21:33:00Z</dcterms:created>
  <dcterms:modified xsi:type="dcterms:W3CDTF">2025-07-08T00:14:00Z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