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2147974" w:rsidR="00413076" w:rsidRPr="00143952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143952">
        <w:rPr>
          <w:rStyle w:val="apple-converted-space"/>
          <w:rFonts w:cs="Arial"/>
          <w:sz w:val="22"/>
          <w:szCs w:val="22"/>
        </w:rPr>
        <w:t xml:space="preserve">para </w:t>
      </w:r>
      <w:r w:rsidR="00143952" w:rsidRPr="00143952">
        <w:rPr>
          <w:rFonts w:cs="Arial"/>
          <w:b/>
          <w:bCs/>
          <w:sz w:val="22"/>
          <w:szCs w:val="22"/>
        </w:rPr>
        <w:t>“</w:t>
      </w:r>
      <w:r w:rsidR="00143952" w:rsidRPr="00AB068F">
        <w:rPr>
          <w:rFonts w:eastAsia="Times New Roman" w:cs="Arial"/>
          <w:b/>
          <w:bCs/>
          <w:sz w:val="22"/>
          <w:szCs w:val="22"/>
        </w:rPr>
        <w:t>CONTRATAR EL SUMINISTRO DE ELEMENTOS DE PAPELER</w:t>
      </w:r>
      <w:r w:rsidR="00143952" w:rsidRPr="00AB068F">
        <w:rPr>
          <w:rFonts w:eastAsia="Times New Roman" w:cs="Arial" w:hint="cs"/>
          <w:b/>
          <w:bCs/>
          <w:sz w:val="22"/>
          <w:szCs w:val="22"/>
        </w:rPr>
        <w:t>Í</w:t>
      </w:r>
      <w:r w:rsidR="00143952" w:rsidRPr="00AB068F">
        <w:rPr>
          <w:rFonts w:eastAsia="Times New Roman" w:cs="Arial"/>
          <w:b/>
          <w:bCs/>
          <w:sz w:val="22"/>
          <w:szCs w:val="22"/>
        </w:rPr>
        <w:t xml:space="preserve">A, </w:t>
      </w:r>
      <w:r w:rsidR="00143952" w:rsidRPr="00AB068F">
        <w:rPr>
          <w:rFonts w:eastAsia="Times New Roman" w:cs="Arial" w:hint="cs"/>
          <w:b/>
          <w:bCs/>
          <w:sz w:val="22"/>
          <w:szCs w:val="22"/>
        </w:rPr>
        <w:t>Ú</w:t>
      </w:r>
      <w:r w:rsidR="00143952" w:rsidRPr="00AB068F">
        <w:rPr>
          <w:rFonts w:eastAsia="Times New Roman" w:cs="Arial"/>
          <w:b/>
          <w:bCs/>
          <w:sz w:val="22"/>
          <w:szCs w:val="22"/>
        </w:rPr>
        <w:t>TILES DE OFICINA, PARA</w:t>
      </w:r>
      <w:r w:rsidR="00143952" w:rsidRPr="00143952">
        <w:rPr>
          <w:rFonts w:cs="Arial"/>
          <w:b/>
          <w:bCs/>
          <w:sz w:val="22"/>
          <w:szCs w:val="22"/>
        </w:rPr>
        <w:t xml:space="preserve"> </w:t>
      </w:r>
      <w:r w:rsidR="00143952" w:rsidRPr="00AB068F">
        <w:rPr>
          <w:rFonts w:eastAsia="Times New Roman" w:cs="Arial"/>
          <w:b/>
          <w:bCs/>
          <w:sz w:val="22"/>
          <w:szCs w:val="22"/>
        </w:rPr>
        <w:t>ACTIVIDADES ACAD</w:t>
      </w:r>
      <w:r w:rsidR="00143952" w:rsidRPr="00AB068F">
        <w:rPr>
          <w:rFonts w:eastAsia="Times New Roman" w:cs="Arial" w:hint="cs"/>
          <w:b/>
          <w:bCs/>
          <w:sz w:val="22"/>
          <w:szCs w:val="22"/>
        </w:rPr>
        <w:t>É</w:t>
      </w:r>
      <w:r w:rsidR="00143952" w:rsidRPr="00AB068F">
        <w:rPr>
          <w:rFonts w:eastAsia="Times New Roman" w:cs="Arial"/>
          <w:b/>
          <w:bCs/>
          <w:sz w:val="22"/>
          <w:szCs w:val="22"/>
        </w:rPr>
        <w:t>MICO ADMINISTRATIVAS DEL CENTRO ACAD</w:t>
      </w:r>
      <w:r w:rsidR="00143952" w:rsidRPr="00AB068F">
        <w:rPr>
          <w:rFonts w:eastAsia="Times New Roman" w:cs="Arial" w:hint="cs"/>
          <w:b/>
          <w:bCs/>
          <w:sz w:val="22"/>
          <w:szCs w:val="22"/>
        </w:rPr>
        <w:t>É</w:t>
      </w:r>
      <w:r w:rsidR="00143952" w:rsidRPr="00AB068F">
        <w:rPr>
          <w:rFonts w:eastAsia="Times New Roman" w:cs="Arial"/>
          <w:b/>
          <w:bCs/>
          <w:sz w:val="22"/>
          <w:szCs w:val="22"/>
        </w:rPr>
        <w:t>MICO DEPORTIVO CAD DE LA</w:t>
      </w:r>
      <w:r w:rsidR="00143952" w:rsidRPr="00143952">
        <w:rPr>
          <w:rFonts w:cs="Arial"/>
          <w:b/>
          <w:bCs/>
          <w:sz w:val="22"/>
          <w:szCs w:val="22"/>
        </w:rPr>
        <w:t xml:space="preserve"> </w:t>
      </w:r>
      <w:r w:rsidR="00143952" w:rsidRPr="00143952">
        <w:rPr>
          <w:rFonts w:eastAsia="Times New Roman" w:cs="Arial"/>
          <w:b/>
          <w:bCs/>
          <w:sz w:val="22"/>
          <w:szCs w:val="22"/>
        </w:rPr>
        <w:t>UNIVERSIDAD DE CUNDINAMARCA, VIGENCIA 2025.</w:t>
      </w:r>
      <w:r w:rsidR="00143952" w:rsidRPr="00143952">
        <w:rPr>
          <w:rFonts w:cs="Arial"/>
          <w:b/>
          <w:bCs/>
          <w:sz w:val="22"/>
          <w:szCs w:val="22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DE31B61" w:rsidR="003818BC" w:rsidRPr="00FA4921" w:rsidRDefault="00143952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080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57ABDB9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143952" w:rsidRPr="00143952">
        <w:rPr>
          <w:rFonts w:ascii="Arial" w:hAnsi="Arial" w:cs="Arial"/>
          <w:b/>
          <w:bCs/>
          <w:sz w:val="22"/>
          <w:szCs w:val="22"/>
        </w:rPr>
        <w:t>“</w:t>
      </w:r>
      <w:r w:rsidR="00143952" w:rsidRPr="00AB068F">
        <w:rPr>
          <w:rFonts w:ascii="Arial" w:eastAsia="Times New Roman" w:hAnsi="Arial" w:cs="Arial"/>
          <w:b/>
          <w:bCs/>
          <w:sz w:val="22"/>
          <w:szCs w:val="22"/>
        </w:rPr>
        <w:t>CONTRATAR EL SUMINISTRO DE ELEMENTOS DE PAPELERÍA, ÚTILES DE OFICINA, PARA</w:t>
      </w:r>
      <w:r w:rsidR="00143952" w:rsidRPr="00143952">
        <w:rPr>
          <w:rFonts w:ascii="Arial" w:hAnsi="Arial" w:cs="Arial"/>
          <w:b/>
          <w:bCs/>
          <w:sz w:val="22"/>
          <w:szCs w:val="22"/>
        </w:rPr>
        <w:t xml:space="preserve"> </w:t>
      </w:r>
      <w:r w:rsidR="00143952" w:rsidRPr="00AB068F">
        <w:rPr>
          <w:rFonts w:ascii="Arial" w:eastAsia="Times New Roman" w:hAnsi="Arial" w:cs="Arial"/>
          <w:b/>
          <w:bCs/>
          <w:sz w:val="22"/>
          <w:szCs w:val="22"/>
        </w:rPr>
        <w:t>ACTIVIDADES ACADÉMICO ADMINISTRATIVAS DEL CENTRO ACADÉMICO DEPORTIVO CAD DE LA</w:t>
      </w:r>
      <w:r w:rsidR="00143952" w:rsidRPr="00143952">
        <w:rPr>
          <w:rFonts w:ascii="Arial" w:hAnsi="Arial" w:cs="Arial"/>
          <w:b/>
          <w:bCs/>
          <w:sz w:val="22"/>
          <w:szCs w:val="22"/>
        </w:rPr>
        <w:t xml:space="preserve"> </w:t>
      </w:r>
      <w:r w:rsidR="00143952" w:rsidRPr="00143952">
        <w:rPr>
          <w:rFonts w:ascii="Arial" w:eastAsia="Times New Roman" w:hAnsi="Arial" w:cs="Arial"/>
          <w:b/>
          <w:bCs/>
          <w:sz w:val="22"/>
          <w:szCs w:val="22"/>
        </w:rPr>
        <w:t>UNIVERSIDAD DE CUNDINAMARCA, VIGENCIA 2025</w:t>
      </w:r>
      <w:r w:rsidR="00143952" w:rsidRPr="00143952">
        <w:rPr>
          <w:rFonts w:ascii="Arial" w:hAnsi="Arial" w:cs="Arial"/>
          <w:b/>
          <w:bCs/>
          <w:sz w:val="22"/>
          <w:szCs w:val="22"/>
        </w:rPr>
        <w:t>”</w:t>
      </w:r>
      <w:r w:rsidR="00BA2B22" w:rsidRPr="0014395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6EF02" w14:textId="77777777" w:rsidR="00876B1E" w:rsidRDefault="00876B1E" w:rsidP="001343DB">
      <w:r>
        <w:separator/>
      </w:r>
    </w:p>
  </w:endnote>
  <w:endnote w:type="continuationSeparator" w:id="0">
    <w:p w14:paraId="24913E81" w14:textId="77777777" w:rsidR="00876B1E" w:rsidRDefault="00876B1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25CB1" w14:textId="77777777" w:rsidR="00876B1E" w:rsidRDefault="00876B1E" w:rsidP="001343DB">
      <w:r>
        <w:separator/>
      </w:r>
    </w:p>
  </w:footnote>
  <w:footnote w:type="continuationSeparator" w:id="0">
    <w:p w14:paraId="119F8573" w14:textId="77777777" w:rsidR="00876B1E" w:rsidRDefault="00876B1E" w:rsidP="001343DB">
      <w:r>
        <w:continuationSeparator/>
      </w:r>
    </w:p>
  </w:footnote>
  <w:footnote w:type="continuationNotice" w:id="1">
    <w:p w14:paraId="3D7088D2" w14:textId="77777777" w:rsidR="00876B1E" w:rsidRDefault="00876B1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1F0A4AC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047A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952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0D0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1053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Karen Yunary  Salcedo Sanabria</cp:lastModifiedBy>
  <cp:revision>23</cp:revision>
  <cp:lastPrinted>2020-06-14T00:10:00Z</cp:lastPrinted>
  <dcterms:created xsi:type="dcterms:W3CDTF">2022-09-02T21:33:00Z</dcterms:created>
  <dcterms:modified xsi:type="dcterms:W3CDTF">2025-02-12T20:46:00Z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