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E7F630D" w:rsidR="00413076" w:rsidRPr="00D65DF0" w:rsidRDefault="007003C9" w:rsidP="0018024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E3978">
        <w:rPr>
          <w:rStyle w:val="apple-converted-space"/>
          <w:rFonts w:cs="Arial"/>
          <w:sz w:val="22"/>
          <w:szCs w:val="22"/>
        </w:rPr>
        <w:t>“</w:t>
      </w:r>
      <w:r w:rsidR="00180243" w:rsidRPr="00180243">
        <w:rPr>
          <w:rFonts w:eastAsia="Times New Roman" w:cs="Arial"/>
          <w:b/>
          <w:bCs/>
          <w:sz w:val="22"/>
          <w:szCs w:val="22"/>
          <w:lang w:val="es-CO"/>
        </w:rPr>
        <w:t>CONTRATAR EL SERVICIO DE RECOLECCIÓN Y DISPOSICIÓN DE RESIDUOS PELIGROSOS 2025 CON CUBRIMIENTO</w:t>
      </w:r>
      <w:r w:rsidR="00180243">
        <w:rPr>
          <w:rFonts w:eastAsia="Times New Roman" w:cs="Arial"/>
          <w:b/>
          <w:bCs/>
          <w:sz w:val="22"/>
          <w:szCs w:val="22"/>
          <w:lang w:val="es-CO"/>
        </w:rPr>
        <w:t xml:space="preserve"> </w:t>
      </w:r>
      <w:r w:rsidR="00180243" w:rsidRPr="00180243">
        <w:rPr>
          <w:rFonts w:eastAsia="Times New Roman" w:cs="Arial"/>
          <w:b/>
          <w:bCs/>
          <w:sz w:val="22"/>
          <w:szCs w:val="22"/>
          <w:lang w:val="es-CO"/>
        </w:rPr>
        <w:t>INSTITUCIONAL EN LA SEDE, SECCIONALES EXTENSIONES, UNIDADES AGROAMBIENTALES Y CAD</w:t>
      </w:r>
      <w:r w:rsidR="00071CE1" w:rsidRPr="008B1054">
        <w:rPr>
          <w:rFonts w:eastAsia="Times New Roman" w:cs="Arial"/>
          <w:b/>
          <w:bCs/>
          <w:sz w:val="22"/>
          <w:szCs w:val="22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4BB36A4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180243">
              <w:rPr>
                <w:rFonts w:ascii="Arial" w:hAnsi="Arial" w:cs="Arial"/>
                <w:b/>
                <w:bCs/>
                <w:sz w:val="22"/>
                <w:szCs w:val="22"/>
              </w:rPr>
              <w:t>045</w:t>
            </w:r>
            <w:r w:rsidR="00E96B34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4A3570AE" w14:textId="487EEF1D" w:rsidR="00010CB0" w:rsidRPr="00180243" w:rsidRDefault="00B52AE2" w:rsidP="0025413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80243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80243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18024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80243" w:rsidRPr="00180243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SERVICIO DE RECOLECCIÓN Y DISPOSICIÓN DE RESIDUOS PELIGROSOS 2025 CON CUBRIMIENTO</w:t>
      </w:r>
      <w:r w:rsidR="00180243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180243" w:rsidRPr="00180243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INSTITUCIONAL EN LA SEDE, SECCIONALES EXTENSIONES, UNIDADES AGROAMBIENTALES Y CAD</w:t>
      </w:r>
      <w:r w:rsidR="00010CB0" w:rsidRPr="00180243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r w:rsidR="00CC13F3" w:rsidRPr="0018024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18024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80243">
        <w:rPr>
          <w:color w:val="auto"/>
          <w:bdr w:val="none" w:sz="0" w:space="0" w:color="auto"/>
          <w:lang w:eastAsia="ja-JP"/>
        </w:rPr>
        <w:t xml:space="preserve"> </w:t>
      </w:r>
      <w:r w:rsidRPr="0018024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80243">
        <w:rPr>
          <w:rFonts w:ascii="Arial" w:hAnsi="Arial" w:cs="Arial"/>
          <w:sz w:val="22"/>
          <w:szCs w:val="22"/>
        </w:rPr>
        <w:t>.</w:t>
      </w:r>
      <w:r w:rsidRPr="0018024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DF0B" w14:textId="77777777" w:rsidR="00187214" w:rsidRDefault="00187214" w:rsidP="001343DB">
      <w:r>
        <w:separator/>
      </w:r>
    </w:p>
  </w:endnote>
  <w:endnote w:type="continuationSeparator" w:id="0">
    <w:p w14:paraId="521C48DE" w14:textId="77777777" w:rsidR="00187214" w:rsidRDefault="001872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6C21" w14:textId="77777777" w:rsidR="00187214" w:rsidRDefault="00187214" w:rsidP="001343DB">
      <w:r>
        <w:separator/>
      </w:r>
    </w:p>
  </w:footnote>
  <w:footnote w:type="continuationSeparator" w:id="0">
    <w:p w14:paraId="5AFBFE66" w14:textId="77777777" w:rsidR="00187214" w:rsidRDefault="00187214" w:rsidP="001343DB">
      <w:r>
        <w:continuationSeparator/>
      </w:r>
    </w:p>
  </w:footnote>
  <w:footnote w:type="continuationNotice" w:id="1">
    <w:p w14:paraId="1CE275BB" w14:textId="77777777" w:rsidR="00187214" w:rsidRDefault="001872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9512975">
    <w:abstractNumId w:val="4"/>
  </w:num>
  <w:num w:numId="2" w16cid:durableId="568807203">
    <w:abstractNumId w:val="27"/>
  </w:num>
  <w:num w:numId="3" w16cid:durableId="1407069216">
    <w:abstractNumId w:val="3"/>
  </w:num>
  <w:num w:numId="4" w16cid:durableId="1381199833">
    <w:abstractNumId w:val="34"/>
  </w:num>
  <w:num w:numId="5" w16cid:durableId="1796754340">
    <w:abstractNumId w:val="41"/>
  </w:num>
  <w:num w:numId="6" w16cid:durableId="1733694251">
    <w:abstractNumId w:val="33"/>
  </w:num>
  <w:num w:numId="7" w16cid:durableId="1303845212">
    <w:abstractNumId w:val="6"/>
  </w:num>
  <w:num w:numId="8" w16cid:durableId="276791112">
    <w:abstractNumId w:val="2"/>
  </w:num>
  <w:num w:numId="9" w16cid:durableId="931157642">
    <w:abstractNumId w:val="29"/>
  </w:num>
  <w:num w:numId="10" w16cid:durableId="572349386">
    <w:abstractNumId w:val="35"/>
  </w:num>
  <w:num w:numId="11" w16cid:durableId="274213308">
    <w:abstractNumId w:val="25"/>
  </w:num>
  <w:num w:numId="12" w16cid:durableId="1404445121">
    <w:abstractNumId w:val="1"/>
  </w:num>
  <w:num w:numId="13" w16cid:durableId="74741069">
    <w:abstractNumId w:val="37"/>
  </w:num>
  <w:num w:numId="14" w16cid:durableId="521556834">
    <w:abstractNumId w:val="9"/>
  </w:num>
  <w:num w:numId="15" w16cid:durableId="528374325">
    <w:abstractNumId w:val="24"/>
  </w:num>
  <w:num w:numId="16" w16cid:durableId="101532623">
    <w:abstractNumId w:val="16"/>
  </w:num>
  <w:num w:numId="17" w16cid:durableId="775369181">
    <w:abstractNumId w:val="14"/>
  </w:num>
  <w:num w:numId="18" w16cid:durableId="1397555420">
    <w:abstractNumId w:val="13"/>
  </w:num>
  <w:num w:numId="19" w16cid:durableId="1572302758">
    <w:abstractNumId w:val="5"/>
  </w:num>
  <w:num w:numId="20" w16cid:durableId="313412339">
    <w:abstractNumId w:val="28"/>
  </w:num>
  <w:num w:numId="21" w16cid:durableId="532306388">
    <w:abstractNumId w:val="10"/>
  </w:num>
  <w:num w:numId="22" w16cid:durableId="278344540">
    <w:abstractNumId w:val="19"/>
  </w:num>
  <w:num w:numId="23" w16cid:durableId="2112167427">
    <w:abstractNumId w:val="0"/>
  </w:num>
  <w:num w:numId="24" w16cid:durableId="393503363">
    <w:abstractNumId w:val="23"/>
    <w:lvlOverride w:ilvl="0">
      <w:lvl w:ilvl="0" w:tplc="0486EB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017333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396251">
    <w:abstractNumId w:val="11"/>
  </w:num>
  <w:num w:numId="27" w16cid:durableId="645941005">
    <w:abstractNumId w:val="20"/>
  </w:num>
  <w:num w:numId="28" w16cid:durableId="711267852">
    <w:abstractNumId w:val="26"/>
  </w:num>
  <w:num w:numId="29" w16cid:durableId="1837374996">
    <w:abstractNumId w:val="36"/>
  </w:num>
  <w:num w:numId="30" w16cid:durableId="1292979930">
    <w:abstractNumId w:val="38"/>
  </w:num>
  <w:num w:numId="31" w16cid:durableId="1880244813">
    <w:abstractNumId w:val="21"/>
  </w:num>
  <w:num w:numId="32" w16cid:durableId="63332714">
    <w:abstractNumId w:val="15"/>
  </w:num>
  <w:num w:numId="33" w16cid:durableId="1541163897">
    <w:abstractNumId w:val="8"/>
  </w:num>
  <w:num w:numId="34" w16cid:durableId="197475976">
    <w:abstractNumId w:val="32"/>
  </w:num>
  <w:num w:numId="35" w16cid:durableId="3594301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0681497">
    <w:abstractNumId w:val="31"/>
  </w:num>
  <w:num w:numId="37" w16cid:durableId="203829341">
    <w:abstractNumId w:val="12"/>
  </w:num>
  <w:num w:numId="38" w16cid:durableId="1617910061">
    <w:abstractNumId w:val="18"/>
  </w:num>
  <w:num w:numId="39" w16cid:durableId="1141923708">
    <w:abstractNumId w:val="7"/>
  </w:num>
  <w:num w:numId="40" w16cid:durableId="328023438">
    <w:abstractNumId w:val="39"/>
  </w:num>
  <w:num w:numId="41" w16cid:durableId="540048854">
    <w:abstractNumId w:val="17"/>
  </w:num>
  <w:num w:numId="42" w16cid:durableId="846090614">
    <w:abstractNumId w:val="22"/>
  </w:num>
  <w:num w:numId="43" w16cid:durableId="96700562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0CB0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1CE1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0243"/>
    <w:rsid w:val="001816F9"/>
    <w:rsid w:val="00181AA9"/>
    <w:rsid w:val="0018369A"/>
    <w:rsid w:val="0018386B"/>
    <w:rsid w:val="001841EA"/>
    <w:rsid w:val="00184CD5"/>
    <w:rsid w:val="00187214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1C7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6D5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513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97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231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B55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054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D0E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9F9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B34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A88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30</cp:revision>
  <cp:lastPrinted>2020-06-14T00:10:00Z</cp:lastPrinted>
  <dcterms:created xsi:type="dcterms:W3CDTF">2022-09-02T21:33:00Z</dcterms:created>
  <dcterms:modified xsi:type="dcterms:W3CDTF">2025-03-07T21:07:00Z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