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19E12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45C3F">
        <w:rPr>
          <w:rFonts w:ascii="Arial" w:hAnsi="Arial" w:cs="Arial"/>
          <w:b/>
          <w:bCs/>
        </w:rPr>
        <w:t>CONTRATAR EL MANTENIMIENTO PREVENTIVO Y/O CORRECTIVO A LAS MAQUINAS DEL GIMNASIO DE LA UNIVERSIDAD DE CUNDINAMARCA SEDE FUSAGASUGA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252" w14:textId="77777777" w:rsidR="00BD75F8" w:rsidRDefault="00BD75F8">
      <w:r>
        <w:separator/>
      </w:r>
    </w:p>
  </w:endnote>
  <w:endnote w:type="continuationSeparator" w:id="0">
    <w:p w14:paraId="34874EC8" w14:textId="77777777" w:rsidR="00BD75F8" w:rsidRDefault="00B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C66E" w14:textId="77777777" w:rsidR="00BD75F8" w:rsidRDefault="00BD75F8">
      <w:r>
        <w:separator/>
      </w:r>
    </w:p>
  </w:footnote>
  <w:footnote w:type="continuationSeparator" w:id="0">
    <w:p w14:paraId="25E5588A" w14:textId="77777777" w:rsidR="00BD75F8" w:rsidRDefault="00B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1C2D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52DE9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D75F8"/>
    <w:rsid w:val="00BE6306"/>
    <w:rsid w:val="00CB3B78"/>
    <w:rsid w:val="00CD2049"/>
    <w:rsid w:val="00CD6131"/>
    <w:rsid w:val="00CE0DD2"/>
    <w:rsid w:val="00CE7D2B"/>
    <w:rsid w:val="00DB3B82"/>
    <w:rsid w:val="00DD063C"/>
    <w:rsid w:val="00DD5F73"/>
    <w:rsid w:val="00E11504"/>
    <w:rsid w:val="00E546D2"/>
    <w:rsid w:val="00E664B9"/>
    <w:rsid w:val="00E81366"/>
    <w:rsid w:val="00EA04F2"/>
    <w:rsid w:val="00EA53A6"/>
    <w:rsid w:val="00ED5BDE"/>
    <w:rsid w:val="00EE45C5"/>
    <w:rsid w:val="00F10E9C"/>
    <w:rsid w:val="00F20B6F"/>
    <w:rsid w:val="00F4216A"/>
    <w:rsid w:val="00F45C3F"/>
    <w:rsid w:val="00F45FC1"/>
    <w:rsid w:val="00F478E8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21</cp:revision>
  <cp:lastPrinted>2024-09-02T23:12:00Z</cp:lastPrinted>
  <dcterms:created xsi:type="dcterms:W3CDTF">2024-09-02T23:13:00Z</dcterms:created>
  <dcterms:modified xsi:type="dcterms:W3CDTF">2025-03-31T22:20:00Z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