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9E69567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FD215F" w:rsidRPr="00FD215F"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CONTRATAR EL SERVICIO DE MANTENIMIENTO PREVENTIVO Y CORRECTIVO A LOS EQUIPOS AGRICOLAS DE LA UNIDAD AGROAMBIENTAL LA ESPERANZA SEDE FUSAGASUGÁ DE LA UNIVERSIDAD DE CUNDINAMARCA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3964"/>
        <w:gridCol w:w="4678"/>
      </w:tblGrid>
      <w:tr w:rsidR="003818BC" w:rsidRPr="00D65DF0" w14:paraId="7BAE4F71" w14:textId="77777777" w:rsidTr="00B16287">
        <w:tc>
          <w:tcPr>
            <w:tcW w:w="3964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678" w:type="dxa"/>
          </w:tcPr>
          <w:p w14:paraId="4B2F9685" w14:textId="0256F337" w:rsidR="003818BC" w:rsidRPr="00FA4921" w:rsidRDefault="00FD215F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011</w:t>
            </w:r>
          </w:p>
        </w:tc>
      </w:tr>
      <w:tr w:rsidR="003818BC" w:rsidRPr="00D65DF0" w14:paraId="56EF240B" w14:textId="77777777" w:rsidTr="00B16287">
        <w:tc>
          <w:tcPr>
            <w:tcW w:w="3964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678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B16287">
        <w:tc>
          <w:tcPr>
            <w:tcW w:w="3964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678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B16287">
        <w:tc>
          <w:tcPr>
            <w:tcW w:w="3964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678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B16287">
        <w:tc>
          <w:tcPr>
            <w:tcW w:w="3964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678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B16287">
        <w:tc>
          <w:tcPr>
            <w:tcW w:w="3964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678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B16287">
        <w:tc>
          <w:tcPr>
            <w:tcW w:w="3964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678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5377C129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FD215F" w:rsidRPr="00FD215F">
        <w:rPr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val="es-CO" w:eastAsia="en-US"/>
        </w:rPr>
        <w:t>CONTRATAR EL SERVICIO DE MANTENIMIENTO PREVENTIVO Y CORRECTIVO A LOS EQUIPOS AGRICOLAS DE LA UNIDAD AGROAMBIENTAL LA ESPERANZA SEDE FUSAGASUGÁ DE LA UNIVERSIDAD DE CUNDINAMARCA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lastRenderedPageBreak/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permStart w:id="217255186" w:edGrp="everyone"/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217255186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AEDFED" w14:textId="77777777" w:rsidR="003D28FC" w:rsidRDefault="003D28FC" w:rsidP="001343DB">
      <w:r>
        <w:separator/>
      </w:r>
    </w:p>
  </w:endnote>
  <w:endnote w:type="continuationSeparator" w:id="0">
    <w:p w14:paraId="2433E5E7" w14:textId="77777777" w:rsidR="003D28FC" w:rsidRDefault="003D28F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46E5A2" w14:textId="77777777" w:rsidR="003D28FC" w:rsidRDefault="003D28FC" w:rsidP="001343DB">
      <w:r>
        <w:separator/>
      </w:r>
    </w:p>
  </w:footnote>
  <w:footnote w:type="continuationSeparator" w:id="0">
    <w:p w14:paraId="15E5CA18" w14:textId="77777777" w:rsidR="003D28FC" w:rsidRDefault="003D28FC" w:rsidP="001343DB">
      <w:r>
        <w:continuationSeparator/>
      </w:r>
    </w:p>
  </w:footnote>
  <w:footnote w:type="continuationNotice" w:id="1">
    <w:p w14:paraId="67CD11BB" w14:textId="77777777" w:rsidR="003D28FC" w:rsidRDefault="003D28F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D584E13E"/>
    <w:lvl w:ilvl="0" w:tplc="917CB0F2">
      <w:start w:val="1"/>
      <w:numFmt w:val="decimal"/>
      <w:lvlText w:val="%1."/>
      <w:lvlJc w:val="left"/>
      <w:pPr>
        <w:ind w:left="786" w:hanging="360"/>
      </w:pPr>
      <w:rPr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680AD23E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83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485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62"/>
    <w:rsid w:val="00373BE4"/>
    <w:rsid w:val="003741DF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8FC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1F8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DA4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3D2C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1B1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520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032B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216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2679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12B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29A"/>
    <w:rsid w:val="00A935F2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287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2794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8CD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A99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3A3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1E0C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215F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1018</Words>
  <Characters>5605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MAGDA TATIANA RIVEROS GONZALES</cp:lastModifiedBy>
  <cp:revision>37</cp:revision>
  <cp:lastPrinted>2020-06-14T00:10:00Z</cp:lastPrinted>
  <dcterms:created xsi:type="dcterms:W3CDTF">2022-09-02T21:33:00Z</dcterms:created>
  <dcterms:modified xsi:type="dcterms:W3CDTF">2025-04-08T21:30:00Z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