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  <w:bookmarkStart w:id="0" w:name="_GoBack"/>
      <w:bookmarkEnd w:id="0"/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A4BAC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35115" w:rsidRP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35115" w:rsidRP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de los componentes tecnológicos para los equipos de cómputo q</w:t>
      </w:r>
      <w:r w:rsid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ue conforman la infraestructura </w:t>
      </w:r>
      <w:r w:rsidR="00B35115" w:rsidRP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sala de centros de cómputo de la Extensión de Chía</w:t>
      </w:r>
      <w:r w:rsidR="00B351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D0E091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35115" w:rsidRPr="00B35115">
        <w:rPr>
          <w:rFonts w:ascii="Arial" w:hAnsi="Arial" w:cs="Arial"/>
          <w:i/>
          <w:iCs/>
          <w:sz w:val="22"/>
          <w:szCs w:val="22"/>
          <w:lang w:val="es-419"/>
        </w:rPr>
        <w:t>“Adquisición de los componentes tecnológicos para los equipos de cómputo que conforman la infraestructura de la sala de centros de cómputo de la Extensión de Chía”,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FE2D343" w:rsidR="004B4267" w:rsidRDefault="004B4267" w:rsidP="004B4267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35115" w:rsidRPr="00B35115">
        <w:rPr>
          <w:rFonts w:ascii="Arial" w:hAnsi="Arial" w:cs="Arial"/>
          <w:i/>
          <w:iCs/>
          <w:sz w:val="22"/>
          <w:szCs w:val="22"/>
          <w:lang w:val="es-419"/>
        </w:rPr>
        <w:t>“Adquisición de los componentes tecnológicos para los equipos de cómputo que conforman la infraestructura de la sala de centros de cómputo de la Extensión de Chía”,</w:t>
      </w:r>
    </w:p>
    <w:permEnd w:id="1946157919"/>
    <w:p w14:paraId="3BCFAEB2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CA6D0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35115" w:rsidRPr="00B35115">
        <w:rPr>
          <w:rFonts w:ascii="Arial" w:hAnsi="Arial" w:cs="Arial"/>
          <w:i/>
          <w:iCs/>
          <w:sz w:val="22"/>
          <w:szCs w:val="22"/>
          <w:lang w:val="es-419"/>
        </w:rPr>
        <w:t xml:space="preserve">“Adquisición de los componentes tecnológicos para los equipos de cómputo que conforman la infraestructura de la sala de centros de cómputo de la Extensión de Chía”,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FE5F" w14:textId="77777777" w:rsidR="00180DAC" w:rsidRDefault="00180DAC" w:rsidP="0044036E">
      <w:r>
        <w:separator/>
      </w:r>
    </w:p>
  </w:endnote>
  <w:endnote w:type="continuationSeparator" w:id="0">
    <w:p w14:paraId="2942AA0F" w14:textId="77777777" w:rsidR="00180DAC" w:rsidRDefault="00180DA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80DA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B6F8" w14:textId="77777777" w:rsidR="00180DAC" w:rsidRDefault="00180DAC" w:rsidP="0044036E">
      <w:r>
        <w:separator/>
      </w:r>
    </w:p>
  </w:footnote>
  <w:footnote w:type="continuationSeparator" w:id="0">
    <w:p w14:paraId="367D5C05" w14:textId="77777777" w:rsidR="00180DAC" w:rsidRDefault="00180DA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2558D0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511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511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80DA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5115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AC75-87AF-4E53-9848-B5141C5D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614</Words>
  <Characters>3383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2025-06-09T14:40:00Z</dcterms:modified>
</cp:coreProperties>
</file>