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7DA1859" w:rsidR="000E0F0A" w:rsidRPr="00951906" w:rsidRDefault="000E0F0A" w:rsidP="0045422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454228" w:rsidRPr="00454228">
        <w:rPr>
          <w:rFonts w:ascii="Arial" w:eastAsia="Arial" w:hAnsi="Arial" w:cs="Arial"/>
          <w:bCs/>
          <w:sz w:val="21"/>
          <w:szCs w:val="21"/>
          <w:lang w:val="es-CO"/>
        </w:rPr>
        <w:t>Contratar el servicio de plan complementario de alimentaci</w:t>
      </w:r>
      <w:r w:rsidR="00454228" w:rsidRPr="00454228">
        <w:rPr>
          <w:rFonts w:ascii="Arial" w:eastAsia="Arial" w:hAnsi="Arial" w:cs="Arial" w:hint="cs"/>
          <w:bCs/>
          <w:sz w:val="21"/>
          <w:szCs w:val="21"/>
          <w:lang w:val="es-CO"/>
        </w:rPr>
        <w:t>ó</w:t>
      </w:r>
      <w:r w:rsidR="00454228" w:rsidRPr="00454228">
        <w:rPr>
          <w:rFonts w:ascii="Arial" w:eastAsia="Arial" w:hAnsi="Arial" w:cs="Arial"/>
          <w:bCs/>
          <w:sz w:val="21"/>
          <w:szCs w:val="21"/>
          <w:lang w:val="es-CO"/>
        </w:rPr>
        <w:t>n (refrigerio) para los estudiantes de la</w:t>
      </w:r>
      <w:r w:rsidR="00454228">
        <w:rPr>
          <w:rFonts w:ascii="Arial" w:eastAsia="Arial" w:hAnsi="Arial" w:cs="Arial"/>
          <w:bCs/>
          <w:sz w:val="21"/>
          <w:szCs w:val="21"/>
          <w:lang w:val="es-CO"/>
        </w:rPr>
        <w:t xml:space="preserve"> </w:t>
      </w:r>
      <w:r w:rsidR="00454228" w:rsidRPr="00454228">
        <w:rPr>
          <w:rFonts w:ascii="Arial" w:eastAsia="Arial" w:hAnsi="Arial" w:cs="Arial"/>
          <w:bCs/>
          <w:sz w:val="21"/>
          <w:szCs w:val="21"/>
          <w:lang w:val="es-CO"/>
        </w:rPr>
        <w:t>universidad de Cundinamarca, extensi</w:t>
      </w:r>
      <w:r w:rsidR="00454228" w:rsidRPr="00454228">
        <w:rPr>
          <w:rFonts w:ascii="Arial" w:eastAsia="Arial" w:hAnsi="Arial" w:cs="Arial" w:hint="cs"/>
          <w:bCs/>
          <w:sz w:val="21"/>
          <w:szCs w:val="21"/>
          <w:lang w:val="es-CO"/>
        </w:rPr>
        <w:t>ó</w:t>
      </w:r>
      <w:r w:rsidR="00454228" w:rsidRPr="00454228">
        <w:rPr>
          <w:rFonts w:ascii="Arial" w:eastAsia="Arial" w:hAnsi="Arial" w:cs="Arial"/>
          <w:bCs/>
          <w:sz w:val="21"/>
          <w:szCs w:val="21"/>
          <w:lang w:val="es-CO"/>
        </w:rPr>
        <w:t>n Ch</w:t>
      </w:r>
      <w:r w:rsidR="00454228" w:rsidRPr="00454228">
        <w:rPr>
          <w:rFonts w:ascii="Arial" w:eastAsia="Arial" w:hAnsi="Arial" w:cs="Arial" w:hint="cs"/>
          <w:bCs/>
          <w:sz w:val="21"/>
          <w:szCs w:val="21"/>
          <w:lang w:val="es-CO"/>
        </w:rPr>
        <w:t>í</w:t>
      </w:r>
      <w:r w:rsidR="00454228" w:rsidRPr="00454228">
        <w:rPr>
          <w:rFonts w:ascii="Arial" w:eastAsia="Arial" w:hAnsi="Arial" w:cs="Arial"/>
          <w:bCs/>
          <w:sz w:val="21"/>
          <w:szCs w:val="21"/>
          <w:lang w:val="es-CO"/>
        </w:rPr>
        <w:t>a, 2025.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C45F5" w14:textId="77777777" w:rsidR="00C75013" w:rsidRDefault="00C75013">
      <w:r>
        <w:separator/>
      </w:r>
    </w:p>
  </w:endnote>
  <w:endnote w:type="continuationSeparator" w:id="0">
    <w:p w14:paraId="07B84049" w14:textId="77777777" w:rsidR="00C75013" w:rsidRDefault="00C7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AF300" w14:textId="77777777" w:rsidR="00C75013" w:rsidRDefault="00C75013">
      <w:r>
        <w:separator/>
      </w:r>
    </w:p>
  </w:footnote>
  <w:footnote w:type="continuationSeparator" w:id="0">
    <w:p w14:paraId="2710B529" w14:textId="77777777" w:rsidR="00C75013" w:rsidRDefault="00C75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24DB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54228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50617"/>
    <w:rsid w:val="00B74E04"/>
    <w:rsid w:val="00BB11A0"/>
    <w:rsid w:val="00C75013"/>
    <w:rsid w:val="00CD6131"/>
    <w:rsid w:val="00D82E01"/>
    <w:rsid w:val="00DB3B82"/>
    <w:rsid w:val="00DD063C"/>
    <w:rsid w:val="00E11504"/>
    <w:rsid w:val="00E15B12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2813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CHÍA</cp:lastModifiedBy>
  <cp:revision>4</cp:revision>
  <cp:lastPrinted>2024-09-02T23:12:00Z</cp:lastPrinted>
  <dcterms:created xsi:type="dcterms:W3CDTF">2025-01-27T23:29:00Z</dcterms:created>
  <dcterms:modified xsi:type="dcterms:W3CDTF">2025-01-27T23:30:00Z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