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5111C626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Calle 6 No. 9 </w:t>
      </w:r>
      <w:r w:rsidR="004F5ADB">
        <w:rPr>
          <w:rStyle w:val="apple-converted-space"/>
          <w:rFonts w:ascii="Arial" w:hAnsi="Arial" w:cs="Arial"/>
          <w:sz w:val="22"/>
          <w:szCs w:val="22"/>
        </w:rPr>
        <w:t>–</w:t>
      </w:r>
      <w:r>
        <w:rPr>
          <w:rStyle w:val="apple-converted-space"/>
          <w:rFonts w:ascii="Arial" w:hAnsi="Arial" w:cs="Arial"/>
          <w:sz w:val="22"/>
          <w:szCs w:val="22"/>
        </w:rPr>
        <w:t xml:space="preserve"> 80</w:t>
      </w:r>
      <w:r w:rsidR="004F5ADB">
        <w:rPr>
          <w:rStyle w:val="apple-converted-space"/>
          <w:rFonts w:ascii="Arial" w:hAnsi="Arial" w:cs="Arial"/>
          <w:sz w:val="22"/>
          <w:szCs w:val="22"/>
        </w:rPr>
        <w:t xml:space="preserve"> Ubaté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37CF4FD" w:rsidR="00413076" w:rsidRPr="003A64E3" w:rsidRDefault="00B92E0C" w:rsidP="003A64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D7585F" w:rsidRPr="00D7585F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>ADQUISICIÓN DE GRAVILLA, RECEBO Y ARENA DE PEÑA PARA EL MANTENIMIENTO DE LA ENTRADA Y EL PARQUEADERO DE LA UNIDAD AGROAMBIENTAL EL TÍBAR DE LA UNIVERSIDAD DE CUNDINAMARCA, SECCIONAL UBATÉ.</w:t>
      </w:r>
      <w:r w:rsidR="000731FE">
        <w:rPr>
          <w:rFonts w:cs="Arial"/>
          <w:b/>
          <w:bCs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39BEC6C" w:rsidR="003818BC" w:rsidRPr="00D65DF0" w:rsidRDefault="00615FB9" w:rsidP="000460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F54313">
              <w:rPr>
                <w:rFonts w:ascii="Arial" w:hAnsi="Arial" w:cs="Arial"/>
                <w:sz w:val="22"/>
                <w:szCs w:val="22"/>
              </w:rPr>
              <w:t>0</w:t>
            </w:r>
            <w:r w:rsidR="007F46B6">
              <w:rPr>
                <w:rFonts w:ascii="Arial" w:hAnsi="Arial" w:cs="Arial"/>
                <w:sz w:val="22"/>
                <w:szCs w:val="22"/>
              </w:rPr>
              <w:t>47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BDEEF6C" w:rsidR="00B52AE2" w:rsidRPr="00B86A57" w:rsidRDefault="00B52AE2" w:rsidP="008C239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14"/>
          <w:lang w:eastAsia="ja-JP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A36DF">
        <w:rPr>
          <w:rFonts w:ascii="Arial" w:hAnsi="Arial" w:cs="Arial"/>
          <w:b/>
          <w:sz w:val="22"/>
          <w:szCs w:val="14"/>
          <w:lang w:eastAsia="ja-JP"/>
        </w:rPr>
        <w:t>ADQUISICIÒN DE GRAVILLA, RECEBO Y ARENA DE PEÑA</w:t>
      </w:r>
      <w:r w:rsidR="008C38A3">
        <w:rPr>
          <w:rFonts w:ascii="Arial" w:hAnsi="Arial" w:cs="Arial"/>
          <w:b/>
          <w:sz w:val="22"/>
          <w:szCs w:val="14"/>
          <w:lang w:eastAsia="ja-JP"/>
        </w:rPr>
        <w:t xml:space="preserve"> PARA EL MANTENIMIENTO DE LA </w:t>
      </w:r>
      <w:r w:rsidR="00CA27C5">
        <w:rPr>
          <w:rFonts w:ascii="Arial" w:hAnsi="Arial" w:cs="Arial"/>
          <w:b/>
          <w:sz w:val="22"/>
          <w:szCs w:val="14"/>
          <w:lang w:eastAsia="ja-JP"/>
        </w:rPr>
        <w:t>ENTRADA Y</w:t>
      </w:r>
      <w:r w:rsidR="008C38A3">
        <w:rPr>
          <w:rFonts w:ascii="Arial" w:hAnsi="Arial" w:cs="Arial"/>
          <w:b/>
          <w:sz w:val="22"/>
          <w:szCs w:val="14"/>
          <w:lang w:eastAsia="ja-JP"/>
        </w:rPr>
        <w:t xml:space="preserve"> EL </w:t>
      </w:r>
      <w:r w:rsidR="00CA27C5">
        <w:rPr>
          <w:rFonts w:ascii="Arial" w:hAnsi="Arial" w:cs="Arial"/>
          <w:b/>
          <w:sz w:val="22"/>
          <w:szCs w:val="14"/>
          <w:lang w:eastAsia="ja-JP"/>
        </w:rPr>
        <w:t>PARQUEADERO DE</w:t>
      </w:r>
      <w:r w:rsidR="008C38A3">
        <w:rPr>
          <w:rFonts w:ascii="Arial" w:hAnsi="Arial" w:cs="Arial"/>
          <w:b/>
          <w:sz w:val="22"/>
          <w:szCs w:val="14"/>
          <w:lang w:eastAsia="ja-JP"/>
        </w:rPr>
        <w:t xml:space="preserve"> LA UNIDAD AGROAMBIENTAL EL T</w:t>
      </w:r>
      <w:r w:rsidR="00942878">
        <w:rPr>
          <w:rFonts w:ascii="Arial" w:hAnsi="Arial" w:cs="Arial"/>
          <w:b/>
          <w:sz w:val="22"/>
          <w:szCs w:val="14"/>
          <w:lang w:eastAsia="ja-JP"/>
        </w:rPr>
        <w:t>IBAR DE LA UNIVERSIDAD DE CUNDINAMARCA</w:t>
      </w:r>
      <w:r w:rsidR="00CA27C5">
        <w:rPr>
          <w:rFonts w:ascii="Arial" w:hAnsi="Arial" w:cs="Arial"/>
          <w:b/>
          <w:sz w:val="22"/>
          <w:szCs w:val="14"/>
          <w:lang w:eastAsia="ja-JP"/>
        </w:rPr>
        <w:t>,</w:t>
      </w:r>
      <w:r w:rsidR="00942878">
        <w:rPr>
          <w:rFonts w:ascii="Arial" w:hAnsi="Arial" w:cs="Arial"/>
          <w:b/>
          <w:sz w:val="22"/>
          <w:szCs w:val="14"/>
          <w:lang w:eastAsia="ja-JP"/>
        </w:rPr>
        <w:t xml:space="preserve"> SECCIONAL AUBATÉ</w:t>
      </w:r>
      <w:r w:rsidR="00CA27C5">
        <w:rPr>
          <w:rFonts w:ascii="Arial" w:hAnsi="Arial" w:cs="Arial"/>
          <w:b/>
          <w:sz w:val="22"/>
          <w:szCs w:val="14"/>
          <w:lang w:eastAsia="ja-JP"/>
        </w:rPr>
        <w:t xml:space="preserve">.” </w:t>
      </w:r>
      <w:r w:rsidRPr="00B86A5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86A57">
        <w:rPr>
          <w:rFonts w:ascii="Arial" w:hAnsi="Arial" w:cs="Arial"/>
          <w:sz w:val="22"/>
          <w:szCs w:val="22"/>
        </w:rPr>
        <w:t>.</w:t>
      </w:r>
      <w:r w:rsidRPr="00B86A5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1508AD9" w14:textId="77777777" w:rsidR="00C21E77" w:rsidRPr="00D65DF0" w:rsidRDefault="00C21E77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2E044" w14:textId="77777777" w:rsidR="0050278B" w:rsidRDefault="0050278B" w:rsidP="001343DB">
      <w:r>
        <w:separator/>
      </w:r>
    </w:p>
  </w:endnote>
  <w:endnote w:type="continuationSeparator" w:id="0">
    <w:p w14:paraId="6BE2B93D" w14:textId="77777777" w:rsidR="0050278B" w:rsidRDefault="0050278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327D4" w14:textId="77777777" w:rsidR="0050278B" w:rsidRDefault="0050278B" w:rsidP="001343DB">
      <w:r>
        <w:separator/>
      </w:r>
    </w:p>
  </w:footnote>
  <w:footnote w:type="continuationSeparator" w:id="0">
    <w:p w14:paraId="50061400" w14:textId="77777777" w:rsidR="0050278B" w:rsidRDefault="0050278B" w:rsidP="001343DB">
      <w:r>
        <w:continuationSeparator/>
      </w:r>
    </w:p>
  </w:footnote>
  <w:footnote w:type="continuationNotice" w:id="1">
    <w:p w14:paraId="133BC26E" w14:textId="77777777" w:rsidR="0050278B" w:rsidRDefault="0050278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90334576">
    <w:abstractNumId w:val="4"/>
  </w:num>
  <w:num w:numId="2" w16cid:durableId="1913805625">
    <w:abstractNumId w:val="27"/>
  </w:num>
  <w:num w:numId="3" w16cid:durableId="22293422">
    <w:abstractNumId w:val="3"/>
  </w:num>
  <w:num w:numId="4" w16cid:durableId="131562104">
    <w:abstractNumId w:val="34"/>
  </w:num>
  <w:num w:numId="5" w16cid:durableId="1283729196">
    <w:abstractNumId w:val="41"/>
  </w:num>
  <w:num w:numId="6" w16cid:durableId="1514034774">
    <w:abstractNumId w:val="33"/>
  </w:num>
  <w:num w:numId="7" w16cid:durableId="1844127017">
    <w:abstractNumId w:val="6"/>
  </w:num>
  <w:num w:numId="8" w16cid:durableId="1185554944">
    <w:abstractNumId w:val="2"/>
  </w:num>
  <w:num w:numId="9" w16cid:durableId="867138719">
    <w:abstractNumId w:val="29"/>
  </w:num>
  <w:num w:numId="10" w16cid:durableId="1103838904">
    <w:abstractNumId w:val="35"/>
  </w:num>
  <w:num w:numId="11" w16cid:durableId="1562055974">
    <w:abstractNumId w:val="25"/>
  </w:num>
  <w:num w:numId="12" w16cid:durableId="2070105841">
    <w:abstractNumId w:val="1"/>
  </w:num>
  <w:num w:numId="13" w16cid:durableId="915633957">
    <w:abstractNumId w:val="37"/>
  </w:num>
  <w:num w:numId="14" w16cid:durableId="629288226">
    <w:abstractNumId w:val="9"/>
  </w:num>
  <w:num w:numId="15" w16cid:durableId="640382070">
    <w:abstractNumId w:val="24"/>
  </w:num>
  <w:num w:numId="16" w16cid:durableId="670907634">
    <w:abstractNumId w:val="16"/>
  </w:num>
  <w:num w:numId="17" w16cid:durableId="1349869092">
    <w:abstractNumId w:val="14"/>
  </w:num>
  <w:num w:numId="18" w16cid:durableId="280768853">
    <w:abstractNumId w:val="13"/>
  </w:num>
  <w:num w:numId="19" w16cid:durableId="895093975">
    <w:abstractNumId w:val="5"/>
  </w:num>
  <w:num w:numId="20" w16cid:durableId="1866208025">
    <w:abstractNumId w:val="28"/>
  </w:num>
  <w:num w:numId="21" w16cid:durableId="761340408">
    <w:abstractNumId w:val="10"/>
  </w:num>
  <w:num w:numId="22" w16cid:durableId="1436293710">
    <w:abstractNumId w:val="19"/>
  </w:num>
  <w:num w:numId="23" w16cid:durableId="902255893">
    <w:abstractNumId w:val="0"/>
  </w:num>
  <w:num w:numId="24" w16cid:durableId="1549956226">
    <w:abstractNumId w:val="23"/>
    <w:lvlOverride w:ilvl="0">
      <w:lvl w:ilvl="0" w:tplc="CADE576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5396646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454361">
    <w:abstractNumId w:val="11"/>
  </w:num>
  <w:num w:numId="27" w16cid:durableId="1178037887">
    <w:abstractNumId w:val="20"/>
  </w:num>
  <w:num w:numId="28" w16cid:durableId="1439568703">
    <w:abstractNumId w:val="26"/>
  </w:num>
  <w:num w:numId="29" w16cid:durableId="819079497">
    <w:abstractNumId w:val="36"/>
  </w:num>
  <w:num w:numId="30" w16cid:durableId="1243367072">
    <w:abstractNumId w:val="38"/>
  </w:num>
  <w:num w:numId="31" w16cid:durableId="1351103634">
    <w:abstractNumId w:val="21"/>
  </w:num>
  <w:num w:numId="32" w16cid:durableId="118963951">
    <w:abstractNumId w:val="15"/>
  </w:num>
  <w:num w:numId="33" w16cid:durableId="258872996">
    <w:abstractNumId w:val="8"/>
  </w:num>
  <w:num w:numId="34" w16cid:durableId="36857103">
    <w:abstractNumId w:val="32"/>
  </w:num>
  <w:num w:numId="35" w16cid:durableId="5386619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05227555">
    <w:abstractNumId w:val="31"/>
  </w:num>
  <w:num w:numId="37" w16cid:durableId="2053571349">
    <w:abstractNumId w:val="12"/>
  </w:num>
  <w:num w:numId="38" w16cid:durableId="1802380920">
    <w:abstractNumId w:val="18"/>
  </w:num>
  <w:num w:numId="39" w16cid:durableId="1548957854">
    <w:abstractNumId w:val="7"/>
  </w:num>
  <w:num w:numId="40" w16cid:durableId="1642155652">
    <w:abstractNumId w:val="39"/>
  </w:num>
  <w:num w:numId="41" w16cid:durableId="1192575007">
    <w:abstractNumId w:val="17"/>
  </w:num>
  <w:num w:numId="42" w16cid:durableId="1481799711">
    <w:abstractNumId w:val="22"/>
  </w:num>
  <w:num w:numId="43" w16cid:durableId="94065200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02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184C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0E0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1FE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BA4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1CE4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877"/>
    <w:rsid w:val="00263C82"/>
    <w:rsid w:val="00265685"/>
    <w:rsid w:val="0026623F"/>
    <w:rsid w:val="00266818"/>
    <w:rsid w:val="00266974"/>
    <w:rsid w:val="002672C2"/>
    <w:rsid w:val="0026746B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6736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4E8A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6DF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64E3"/>
    <w:rsid w:val="003A712B"/>
    <w:rsid w:val="003B0E66"/>
    <w:rsid w:val="003B2D2E"/>
    <w:rsid w:val="003B3582"/>
    <w:rsid w:val="003B4C8B"/>
    <w:rsid w:val="003B54BC"/>
    <w:rsid w:val="003B5D9D"/>
    <w:rsid w:val="003B67A6"/>
    <w:rsid w:val="003B7700"/>
    <w:rsid w:val="003C0F39"/>
    <w:rsid w:val="003C2A98"/>
    <w:rsid w:val="003C3C81"/>
    <w:rsid w:val="003C3DB9"/>
    <w:rsid w:val="003C3F98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ADB"/>
    <w:rsid w:val="004F63F7"/>
    <w:rsid w:val="004F656B"/>
    <w:rsid w:val="004F6AC2"/>
    <w:rsid w:val="004F7284"/>
    <w:rsid w:val="004F734E"/>
    <w:rsid w:val="004F764D"/>
    <w:rsid w:val="004F7C01"/>
    <w:rsid w:val="0050039C"/>
    <w:rsid w:val="0050278B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44B8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09A2"/>
    <w:rsid w:val="005F1426"/>
    <w:rsid w:val="005F1A52"/>
    <w:rsid w:val="005F2067"/>
    <w:rsid w:val="005F21BF"/>
    <w:rsid w:val="005F3578"/>
    <w:rsid w:val="005F5503"/>
    <w:rsid w:val="005F573B"/>
    <w:rsid w:val="005F5972"/>
    <w:rsid w:val="005F6ECF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320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2C4E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C7F48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6B6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393"/>
    <w:rsid w:val="008C2C46"/>
    <w:rsid w:val="008C38A3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8AA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1E26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87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2554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1C22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774A1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076ED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A57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1E77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15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27C5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28B"/>
    <w:rsid w:val="00D71319"/>
    <w:rsid w:val="00D714E4"/>
    <w:rsid w:val="00D7523E"/>
    <w:rsid w:val="00D7585F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E7928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2E6"/>
    <w:rsid w:val="00F44576"/>
    <w:rsid w:val="00F449B9"/>
    <w:rsid w:val="00F45A31"/>
    <w:rsid w:val="00F51A01"/>
    <w:rsid w:val="00F524E2"/>
    <w:rsid w:val="00F536C2"/>
    <w:rsid w:val="00F53D90"/>
    <w:rsid w:val="00F5401E"/>
    <w:rsid w:val="00F54313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7C4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A89"/>
    <w:rsid w:val="00FA729D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customXml/itemProps2.xml><?xml version="1.0" encoding="utf-8"?>
<ds:datastoreItem xmlns:ds="http://schemas.openxmlformats.org/officeDocument/2006/customXml" ds:itemID="{95E4D0EF-4A9A-473A-A2DB-3DE3313D67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1E7DBA-9139-4671-9D73-D2718D73E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1053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SILVIA SUSANA RUIZ RUIZ</cp:lastModifiedBy>
  <cp:revision>10</cp:revision>
  <cp:lastPrinted>2020-06-14T00:10:00Z</cp:lastPrinted>
  <dcterms:created xsi:type="dcterms:W3CDTF">2024-08-22T15:04:00Z</dcterms:created>
  <dcterms:modified xsi:type="dcterms:W3CDTF">2024-08-22T15:09:00Z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