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292AF6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7203">
        <w:rPr>
          <w:rFonts w:cs="Arial"/>
          <w:b/>
          <w:sz w:val="22"/>
          <w:szCs w:val="14"/>
          <w:lang w:eastAsia="ja-JP"/>
        </w:rPr>
        <w:t>ADQUIRIR MADERA PARA CERCAR Y DELIMITAR LOS ESPACIOS (POTREROS) DE LA UNIDAD AGROAMBIENTAL EL TÍBAR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6227DB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F7203">
              <w:rPr>
                <w:rFonts w:ascii="Arial" w:hAnsi="Arial" w:cs="Arial"/>
                <w:sz w:val="22"/>
                <w:szCs w:val="22"/>
              </w:rPr>
              <w:t>045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C10BE3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7203">
        <w:rPr>
          <w:rFonts w:ascii="Arial" w:hAnsi="Arial" w:cs="Arial"/>
          <w:b/>
          <w:sz w:val="22"/>
          <w:szCs w:val="14"/>
          <w:lang w:eastAsia="ja-JP"/>
        </w:rPr>
        <w:t>ADQUIRIR MADERA PARA CERCAR Y DELIMITAR LOS ESPACIOS (POTREROS) DE LA UNIDAD AGROAMBIENTAL EL TÍBAR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53455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006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03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3E44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121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6ed4b2c1-f718-43f2-9ddf-db70b4d73d90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e2d49d9-8afc-475d-a6e5-d1a396dd860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D9A60-7C61-4812-BC95-B30B9732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5</cp:revision>
  <cp:lastPrinted>2020-06-14T00:10:00Z</cp:lastPrinted>
  <dcterms:created xsi:type="dcterms:W3CDTF">2024-03-01T15:01:00Z</dcterms:created>
  <dcterms:modified xsi:type="dcterms:W3CDTF">2024-08-20T15:05:00Z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