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>UNIVERSIDAD DE CUNDINAMARCA</w:t>
      </w:r>
      <w:bookmarkStart w:id="0" w:name="_GoBack"/>
      <w:bookmarkEnd w:id="0"/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09EEDA6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BA04C4">
        <w:rPr>
          <w:rFonts w:ascii="Arial" w:hAnsi="Arial" w:cs="Arial"/>
          <w:b/>
          <w:sz w:val="22"/>
          <w:szCs w:val="14"/>
          <w:lang w:eastAsia="ja-JP"/>
        </w:rPr>
        <w:t>ADQUIRIR ANIMALES VIVOS (SEMOVIENTES HEMBRAS PORCINAS Y SEMOVIENTE MACHO OVINO) PARA FORTALECER LA UNIDAD PRODUCTIVA DE LA UNIDAD AGROAMBIENTAL EL TÍBAR DE LA SECCIONAL UBATE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C403918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BA04C4">
        <w:rPr>
          <w:rFonts w:ascii="Arial" w:hAnsi="Arial" w:cs="Arial"/>
          <w:b/>
          <w:sz w:val="22"/>
          <w:szCs w:val="14"/>
          <w:lang w:eastAsia="ja-JP"/>
        </w:rPr>
        <w:t>ADQUIRIR ANIMALES VIVOS (SEMOVIENTES HEMBRAS PORCINAS Y SEMOVIENTE MACHO OVINO) PARA FORTALECER LA UNIDAD PRODUCTIVA DE LA UNIDAD AGROAMBIENTAL EL TÍBAR DE LA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B3C3325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A04C4">
        <w:rPr>
          <w:rFonts w:ascii="Arial" w:hAnsi="Arial" w:cs="Arial"/>
          <w:b/>
          <w:sz w:val="22"/>
          <w:szCs w:val="14"/>
          <w:lang w:eastAsia="ja-JP"/>
        </w:rPr>
        <w:t xml:space="preserve">ADQUIRIR ANIMALES VIVOS (SEMOVIENTES HEMBRAS PORCINAS Y </w:t>
      </w:r>
      <w:r w:rsidR="00BA04C4">
        <w:rPr>
          <w:rFonts w:ascii="Arial" w:hAnsi="Arial" w:cs="Arial"/>
          <w:b/>
          <w:sz w:val="22"/>
          <w:szCs w:val="14"/>
          <w:lang w:eastAsia="ja-JP"/>
        </w:rPr>
        <w:lastRenderedPageBreak/>
        <w:t>SEMOVIENTE MACHO OVINO) PARA FORTALECER LA UNIDAD PRODUCTIVA DE LA UNIDAD AGROAMBIENTAL EL TÍBAR DE LA SECCIONAL UBATE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88E2F00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A04C4">
        <w:rPr>
          <w:rFonts w:ascii="Arial" w:hAnsi="Arial" w:cs="Arial"/>
          <w:b/>
          <w:sz w:val="22"/>
          <w:szCs w:val="14"/>
          <w:lang w:eastAsia="ja-JP"/>
        </w:rPr>
        <w:t>ADQUIRIR ANIMALES VIVOS (SEMOVIENTES HEMBRAS PORCINAS Y SEMOVIENTE MACHO OVINO) PARA FORTALECER LA UNIDAD PRODUCTIVA DE LA UNIDAD AGROAMBIENTAL EL TÍBAR DE LA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A04C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813256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04C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04C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2402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04C4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8F15-3F65-44B6-80D4-7D7BCB0AFF24}">
  <ds:schemaRefs>
    <ds:schemaRef ds:uri="http://purl.org/dc/elements/1.1/"/>
    <ds:schemaRef ds:uri="6ed4b2c1-f718-43f2-9ddf-db70b4d73d90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7e2d49d9-8afc-475d-a6e5-d1a396dd8600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25836B-F02A-4122-8629-09D9EEFC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3</cp:revision>
  <cp:lastPrinted>2023-06-29T21:56:00Z</cp:lastPrinted>
  <dcterms:created xsi:type="dcterms:W3CDTF">2023-07-06T01:04:00Z</dcterms:created>
  <dcterms:modified xsi:type="dcterms:W3CDTF">2024-09-24T14:25:00Z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