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025354D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D7F37" w:rsidRPr="00FC5D61">
        <w:rPr>
          <w:rFonts w:cs="Arial"/>
          <w:b/>
          <w:sz w:val="22"/>
          <w:szCs w:val="14"/>
          <w:lang w:eastAsia="ja-JP"/>
        </w:rPr>
        <w:t xml:space="preserve">CONTRATAR EL SERVICIO DE CAPACITACIONES, TALLERES Y CONFERENCIAS PARA EL MEJORAMIENTO DE LA CALIDAD DE VIDA, FOMENTO DE LA CULTURA INSTITUCIONAL, SERVIDOR PÚBLICO Y CLIMA LABORAL DE LOS FUNCIONARIOS DE LA SECCIONAL </w:t>
      </w:r>
      <w:r w:rsidR="00FD7F37">
        <w:rPr>
          <w:rFonts w:cs="Arial"/>
          <w:b/>
          <w:sz w:val="22"/>
          <w:szCs w:val="14"/>
          <w:lang w:eastAsia="ja-JP"/>
        </w:rPr>
        <w:t>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AFCDA2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D7F37">
              <w:rPr>
                <w:rFonts w:ascii="Arial" w:hAnsi="Arial" w:cs="Arial"/>
                <w:sz w:val="22"/>
                <w:szCs w:val="22"/>
              </w:rPr>
              <w:t>020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343B31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D7F37" w:rsidRPr="00FC5D61">
        <w:rPr>
          <w:rFonts w:ascii="Arial" w:hAnsi="Arial" w:cs="Arial"/>
          <w:b/>
          <w:sz w:val="22"/>
          <w:szCs w:val="14"/>
          <w:lang w:eastAsia="ja-JP"/>
        </w:rPr>
        <w:t xml:space="preserve">CONTRATAR EL SERVICIO DE CAPACITACIONES, TALLERES Y CONFERENCIAS PARA EL MEJORAMIENTO DE LA CALIDAD DE VIDA, FOMENTO DE LA CULTURA INSTITUCIONAL, SERVIDOR PÚBLICO Y CLIMA LABORAL DE LOS FUNCIONARIOS DE LA SECCIONAL </w:t>
      </w:r>
      <w:r w:rsidR="00FD7F37">
        <w:rPr>
          <w:rFonts w:ascii="Arial" w:hAnsi="Arial" w:cs="Arial"/>
          <w:b/>
          <w:sz w:val="22"/>
          <w:szCs w:val="14"/>
          <w:lang w:eastAsia="ja-JP"/>
        </w:rPr>
        <w:t>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942D2" w14:textId="77777777" w:rsidR="005B330D" w:rsidRDefault="005B330D" w:rsidP="001343DB">
      <w:r>
        <w:separator/>
      </w:r>
    </w:p>
  </w:endnote>
  <w:endnote w:type="continuationSeparator" w:id="0">
    <w:p w14:paraId="248A9390" w14:textId="77777777" w:rsidR="005B330D" w:rsidRDefault="005B330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83D4" w14:textId="77777777" w:rsidR="005B330D" w:rsidRDefault="005B330D" w:rsidP="001343DB">
      <w:r>
        <w:separator/>
      </w:r>
    </w:p>
  </w:footnote>
  <w:footnote w:type="continuationSeparator" w:id="0">
    <w:p w14:paraId="1EB9D076" w14:textId="77777777" w:rsidR="005B330D" w:rsidRDefault="005B330D" w:rsidP="001343DB">
      <w:r>
        <w:continuationSeparator/>
      </w:r>
    </w:p>
  </w:footnote>
  <w:footnote w:type="continuationNotice" w:id="1">
    <w:p w14:paraId="7A513B87" w14:textId="77777777" w:rsidR="005B330D" w:rsidRDefault="005B330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688DB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30D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D7F3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856EF-A769-427B-8949-91975C9C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4</cp:revision>
  <cp:lastPrinted>2020-06-14T00:10:00Z</cp:lastPrinted>
  <dcterms:created xsi:type="dcterms:W3CDTF">2024-03-01T15:01:00Z</dcterms:created>
  <dcterms:modified xsi:type="dcterms:W3CDTF">2024-05-06T15:39:00Z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