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D649D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61B0F" w:rsidRPr="00761B0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ALQUILER DE SONIDO PARA EL DESARROLLO DE LAS EXPERIENCIAS DE BIENESTAR UNIVERSITARIO EXTENSIÓN SOACHA</w:t>
      </w:r>
      <w:r w:rsidR="009C767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E0A64F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C767C">
        <w:rPr>
          <w:rFonts w:ascii="Arial" w:hAnsi="Arial" w:cs="Arial"/>
          <w:sz w:val="22"/>
          <w:szCs w:val="22"/>
          <w:lang w:val="es-419"/>
        </w:rPr>
        <w:t>“</w:t>
      </w:r>
      <w:r w:rsidR="00761B0F" w:rsidRPr="00761B0F">
        <w:rPr>
          <w:rFonts w:ascii="Arial" w:hAnsi="Arial" w:cs="Arial"/>
          <w:i/>
          <w:iCs/>
          <w:sz w:val="22"/>
          <w:szCs w:val="22"/>
          <w:lang w:val="es-419"/>
        </w:rPr>
        <w:t>CONTRATAR EL SERVICIO DE ALQUILER DE SONIDO PARA EL DESARROLLO DE LAS EXPERIENCIAS DE BIENESTAR UNIVERSITARIO EXTENSIÓN SOACHA.</w:t>
      </w:r>
      <w:r w:rsidR="009C767C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97716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C767C" w:rsidRPr="009C767C">
        <w:rPr>
          <w:rFonts w:ascii="Arial" w:hAnsi="Arial" w:cs="Arial"/>
          <w:i/>
          <w:iCs/>
          <w:sz w:val="22"/>
          <w:szCs w:val="22"/>
          <w:lang w:val="es-419"/>
        </w:rPr>
        <w:t>CONTRATAR EL SERVICIO DE ALQUILER DE SONIDO PARA EL DESARROLLO DE LAS EXPERIENCIAS DE BIENESTAR UNIVERSITARIO EXTENSIÓN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85CC24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C767C" w:rsidRPr="009C767C">
        <w:rPr>
          <w:rFonts w:ascii="Arial" w:hAnsi="Arial" w:cs="Arial"/>
          <w:i/>
          <w:iCs/>
          <w:sz w:val="22"/>
          <w:szCs w:val="22"/>
          <w:lang w:val="es-419"/>
        </w:rPr>
        <w:t>CONTRATAR EL SERVICIO DE ALQUILER DE SONIDO PARA EL DESARROLLO DE LAS EXPERIENCIAS DE BIENESTAR UNIVERSITARIO EXTENSIÓN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C767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728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1B0F"/>
    <w:rsid w:val="007625DF"/>
    <w:rsid w:val="0077243A"/>
    <w:rsid w:val="00777A10"/>
    <w:rsid w:val="007854B8"/>
    <w:rsid w:val="00793462"/>
    <w:rsid w:val="007975F6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C767C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3266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2024-09-17T20:28:00Z</dcterms:modified>
</cp:coreProperties>
</file>