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1C3690B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4171AD" w:rsidRPr="004171AD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insumos de laboratorio para los sistemas integrados: enseñanza a través de la acuopania Seccional Girardot 2024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C02016E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A969CB">
        <w:rPr>
          <w:rFonts w:ascii="Arial" w:hAnsi="Arial" w:cs="Arial"/>
          <w:sz w:val="22"/>
          <w:szCs w:val="22"/>
          <w:lang w:val="es-419"/>
        </w:rPr>
        <w:t>“</w:t>
      </w:r>
      <w:r w:rsidR="004171AD" w:rsidRPr="004171AD">
        <w:rPr>
          <w:rFonts w:ascii="Arial" w:hAnsi="Arial" w:cs="Arial"/>
          <w:i/>
          <w:iCs/>
          <w:sz w:val="22"/>
          <w:szCs w:val="22"/>
          <w:lang w:val="es-419"/>
        </w:rPr>
        <w:t>Adquirir insumos de laboratorio para los sistemas integrados: enseñanza a través de la acuopania Seccional Girardot 2024</w:t>
      </w:r>
      <w:r w:rsidR="00A969CB" w:rsidRPr="00A969CB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A5206D1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4171AD" w:rsidRPr="004171AD">
        <w:rPr>
          <w:rFonts w:ascii="Arial" w:hAnsi="Arial" w:cs="Arial"/>
          <w:i/>
          <w:iCs/>
          <w:sz w:val="22"/>
          <w:szCs w:val="22"/>
          <w:lang w:val="es-419"/>
        </w:rPr>
        <w:t>Adquirir insumos de laboratorio para los sistemas integrados: enseñanza a través de la acuopania Seccional Girardot 2024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F972436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A969CB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4171AD" w:rsidRPr="004171AD">
        <w:rPr>
          <w:rFonts w:ascii="Arial" w:hAnsi="Arial" w:cs="Arial"/>
          <w:i/>
          <w:iCs/>
          <w:sz w:val="22"/>
          <w:szCs w:val="22"/>
          <w:lang w:val="es-419"/>
        </w:rPr>
        <w:t>Adquirir insumos de laboratorio para los sistemas integrados: enseñanza a través de la acuopania Seccional Girardot 2024</w:t>
      </w:r>
      <w:bookmarkStart w:id="0" w:name="_GoBack"/>
      <w:bookmarkEnd w:id="0"/>
      <w:r w:rsidR="00A969CB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A969CB" w:rsidRPr="00A969CB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50052144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173BA1BA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298F0" w14:textId="77777777" w:rsidR="00083C16" w:rsidRDefault="00083C16" w:rsidP="0044036E">
      <w:r>
        <w:separator/>
      </w:r>
    </w:p>
  </w:endnote>
  <w:endnote w:type="continuationSeparator" w:id="0">
    <w:p w14:paraId="5F42CA03" w14:textId="77777777" w:rsidR="00083C16" w:rsidRDefault="00083C1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83C16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2B67A" w14:textId="77777777" w:rsidR="00083C16" w:rsidRDefault="00083C16" w:rsidP="0044036E">
      <w:r>
        <w:separator/>
      </w:r>
    </w:p>
  </w:footnote>
  <w:footnote w:type="continuationSeparator" w:id="0">
    <w:p w14:paraId="4AAF5397" w14:textId="77777777" w:rsidR="00083C16" w:rsidRDefault="00083C1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D43B9BA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171AD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171AD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83C16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171AD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D7D0E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91BF7"/>
    <w:rsid w:val="006A6A45"/>
    <w:rsid w:val="006A7944"/>
    <w:rsid w:val="006B41D8"/>
    <w:rsid w:val="006B6C8E"/>
    <w:rsid w:val="006B739C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B699E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1953"/>
    <w:rsid w:val="009C56C3"/>
    <w:rsid w:val="009D3E90"/>
    <w:rsid w:val="009F781D"/>
    <w:rsid w:val="00A11A5F"/>
    <w:rsid w:val="00A15DB2"/>
    <w:rsid w:val="00A23479"/>
    <w:rsid w:val="00A32D88"/>
    <w:rsid w:val="00A67113"/>
    <w:rsid w:val="00A75085"/>
    <w:rsid w:val="00A9037C"/>
    <w:rsid w:val="00A969CB"/>
    <w:rsid w:val="00AA63F7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C3A9B"/>
    <w:rsid w:val="00BE3E5D"/>
    <w:rsid w:val="00BE7CAE"/>
    <w:rsid w:val="00BF25F5"/>
    <w:rsid w:val="00C00F49"/>
    <w:rsid w:val="00C0124D"/>
    <w:rsid w:val="00C07A69"/>
    <w:rsid w:val="00C20A90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D3A53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90950-2DBD-40D6-B0D5-F984EF7F8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3235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2024-08-07T00:13:00Z</cp:lastPrinted>
  <dcterms:created xsi:type="dcterms:W3CDTF">2024-11-08T00:41:00Z</dcterms:created>
  <dcterms:modified xsi:type="dcterms:W3CDTF">2024-11-08T00:41:00Z</dcterms:modified>
</cp:coreProperties>
</file>