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00F69" w14:textId="77777777" w:rsidR="00951906" w:rsidRPr="00951906" w:rsidRDefault="00951906" w:rsidP="00951906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32600440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052C18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07B48274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32FD461A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397722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2A732DD1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1FB16FF0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752008D3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8FF8128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D0ADB23" w14:textId="58247BF1" w:rsidR="00951906" w:rsidRPr="00951906" w:rsidRDefault="00951906" w:rsidP="00951906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F526FF" w:rsidRPr="00F526FF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Adquirir insumos de laboratorio para los sistemas integrados: enseñanza a través de la </w:t>
      </w:r>
      <w:proofErr w:type="spellStart"/>
      <w:r w:rsidR="00F526FF" w:rsidRPr="00F526FF">
        <w:rPr>
          <w:rFonts w:ascii="Arial" w:hAnsi="Arial" w:cs="Arial"/>
          <w:b/>
          <w:bCs/>
          <w:i/>
          <w:sz w:val="21"/>
          <w:szCs w:val="21"/>
          <w:lang w:eastAsia="ja-JP"/>
        </w:rPr>
        <w:t>acuopania</w:t>
      </w:r>
      <w:proofErr w:type="spellEnd"/>
      <w:r w:rsidR="00F526FF" w:rsidRPr="00F526FF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Seccional Girardot 2024</w:t>
      </w:r>
      <w:bookmarkStart w:id="2" w:name="_GoBack"/>
      <w:bookmarkEnd w:id="2"/>
      <w:r w:rsidR="00B974E9" w:rsidRPr="00B974E9">
        <w:rPr>
          <w:rFonts w:ascii="Arial" w:hAnsi="Arial" w:cs="Arial"/>
          <w:b/>
          <w:bCs/>
          <w:i/>
          <w:sz w:val="21"/>
          <w:szCs w:val="21"/>
          <w:lang w:eastAsia="ja-JP"/>
        </w:rPr>
        <w:t>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14858E02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2A5905B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49FE4A7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05139C3C" w14:textId="77777777" w:rsidR="00951906" w:rsidRPr="00951906" w:rsidRDefault="00951906" w:rsidP="00951906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5C5D5AC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04713C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0725D072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50BA674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A18DBA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6B016E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6C6B3EFB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95C23AF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ED1DE33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2445F40A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2AAFEF3D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3A79B534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6A294EA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4DBB307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13E15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5C6D1CC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176B7BB8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1521D15" w14:textId="0565E4EC" w:rsidR="00E6531E" w:rsidRPr="00951906" w:rsidRDefault="00951906" w:rsidP="00AC395F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  <w:permEnd w:id="132600440"/>
    </w:p>
    <w:sectPr w:rsidR="00E6531E" w:rsidRPr="00951906" w:rsidSect="00623AC6">
      <w:headerReference w:type="default" r:id="rId8"/>
      <w:footerReference w:type="default" r:id="rId9"/>
      <w:pgSz w:w="12240" w:h="20160" w:code="5"/>
      <w:pgMar w:top="2268" w:right="1701" w:bottom="1701" w:left="2268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C5FB6" w14:textId="77777777" w:rsidR="00E03A61" w:rsidRDefault="00E03A61" w:rsidP="0044036E">
      <w:r>
        <w:separator/>
      </w:r>
    </w:p>
  </w:endnote>
  <w:endnote w:type="continuationSeparator" w:id="0">
    <w:p w14:paraId="45C2224E" w14:textId="77777777" w:rsidR="00E03A61" w:rsidRDefault="00E03A6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218A5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permStart w:id="43547339" w:edGrp="everyone"/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36847D7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 (601</w:t>
    </w:r>
    <w:r w:rsidRPr="00014059">
      <w:rPr>
        <w:rFonts w:ascii="Arial" w:hAnsi="Arial" w:cs="Arial"/>
        <w:sz w:val="16"/>
        <w:szCs w:val="16"/>
      </w:rPr>
      <w:t>) 8281483</w:t>
    </w:r>
    <w:permEnd w:id="43547339"/>
    <w:r w:rsidRPr="00014059">
      <w:rPr>
        <w:rFonts w:ascii="Arial" w:hAnsi="Arial" w:cs="Arial"/>
        <w:sz w:val="16"/>
        <w:szCs w:val="16"/>
      </w:rPr>
      <w:t xml:space="preserve">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02990928" w14:textId="77777777" w:rsidR="00CB567C" w:rsidRPr="00014059" w:rsidRDefault="00E03A61" w:rsidP="00CB567C">
    <w:pPr>
      <w:jc w:val="center"/>
      <w:rPr>
        <w:rFonts w:ascii="Arial" w:hAnsi="Arial" w:cs="Arial"/>
        <w:sz w:val="16"/>
        <w:szCs w:val="16"/>
      </w:rPr>
    </w:pPr>
    <w:hyperlink r:id="rId1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  <w:r w:rsidR="00CB567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</w:p>
  <w:p w14:paraId="4400F55C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73D19C3E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4B63F4DA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54B532A0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AB763" w14:textId="77777777" w:rsidR="00E03A61" w:rsidRDefault="00E03A61" w:rsidP="0044036E">
      <w:r>
        <w:separator/>
      </w:r>
    </w:p>
  </w:footnote>
  <w:footnote w:type="continuationSeparator" w:id="0">
    <w:p w14:paraId="277EB681" w14:textId="77777777" w:rsidR="00E03A61" w:rsidRDefault="00E03A6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>
      <w:rPr>
        <w:rFonts w:ascii="Arial" w:hAnsi="Arial" w:cs="Arial"/>
        <w:color w:val="808080" w:themeColor="background1" w:themeShade="80"/>
      </w:rPr>
    </w:sdtEndPr>
    <w:sdtContent>
      <w:p w14:paraId="6981043C" w14:textId="77777777" w:rsidR="00FD3A92" w:rsidRDefault="00FD3A92" w:rsidP="00FD3A92">
        <w:pPr>
          <w:pStyle w:val="Encabezado"/>
        </w:pPr>
        <w:r w:rsidRPr="008F773A">
          <w:rPr>
            <w:noProof/>
            <w:sz w:val="16"/>
            <w:szCs w:val="16"/>
            <w:lang w:val="es-CO" w:eastAsia="es-CO"/>
          </w:rPr>
          <w:drawing>
            <wp:anchor distT="0" distB="0" distL="114300" distR="114300" simplePos="0" relativeHeight="251660288" behindDoc="0" locked="0" layoutInCell="1" allowOverlap="1" wp14:anchorId="6A592ABA" wp14:editId="1E22C219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1590675" cy="894715"/>
              <wp:effectExtent l="0" t="0" r="0" b="635"/>
              <wp:wrapNone/>
              <wp:docPr id="7" name="Imagen 7" descr="C:\Users\MURIBE\AppData\Local\Microsoft\Windows\INetCache\Content.MSO\7F3FEED0.tm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MURIBE\AppData\Local\Microsoft\Windows\INetCache\Content.MSO\7F3FEED0.tmp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37247"/>
                      <a:stretch/>
                    </pic:blipFill>
                    <pic:spPr bwMode="auto">
                      <a:xfrm>
                        <a:off x="0" y="0"/>
                        <a:ext cx="1590675" cy="894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ab/>
        </w:r>
        <w:r>
          <w:tab/>
        </w:r>
      </w:p>
      <w:p w14:paraId="158C6C02" w14:textId="09DAB8C1" w:rsidR="001C1F92" w:rsidRDefault="00FD3A92" w:rsidP="00FD3A92">
        <w:pPr>
          <w:pStyle w:val="Encabezado"/>
          <w:rPr>
            <w:rFonts w:ascii="Arial" w:hAnsi="Arial" w:cs="Arial"/>
            <w:color w:val="808080" w:themeColor="background1" w:themeShade="80"/>
          </w:rPr>
        </w:pPr>
        <w:r>
          <w:tab/>
        </w:r>
        <w:r>
          <w:tab/>
        </w:r>
        <w:r w:rsidR="00EC649B">
          <w:rPr>
            <w:rFonts w:ascii="Arial" w:hAnsi="Arial" w:cs="Arial"/>
            <w:color w:val="808080" w:themeColor="background1" w:themeShade="80"/>
          </w:rPr>
          <w:t>ADOr001_</w:t>
        </w:r>
        <w:r w:rsidR="00CA0014">
          <w:rPr>
            <w:rFonts w:ascii="Arial" w:hAnsi="Arial" w:cs="Arial"/>
            <w:color w:val="808080" w:themeColor="background1" w:themeShade="80"/>
          </w:rPr>
          <w:t>V</w:t>
        </w:r>
        <w:r w:rsidR="00C51990">
          <w:rPr>
            <w:rFonts w:ascii="Arial" w:hAnsi="Arial" w:cs="Arial"/>
            <w:color w:val="808080" w:themeColor="background1" w:themeShade="80"/>
          </w:rPr>
          <w:t>9</w:t>
        </w:r>
      </w:p>
      <w:p w14:paraId="47184605" w14:textId="77777777" w:rsidR="00CA0014" w:rsidRDefault="00CA0014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</w:p>
      <w:p w14:paraId="0942F7A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</w:p>
      <w:p w14:paraId="6922656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</w:p>
      <w:p w14:paraId="6798132D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noProof/>
            <w:color w:val="808080" w:themeColor="background1" w:themeShade="80"/>
            <w:lang w:val="es-CO"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375025D" wp14:editId="45C53013">
                  <wp:simplePos x="0" y="0"/>
                  <wp:positionH relativeFrom="margin">
                    <wp:posOffset>-209550</wp:posOffset>
                  </wp:positionH>
                  <wp:positionV relativeFrom="paragraph">
                    <wp:posOffset>156210</wp:posOffset>
                  </wp:positionV>
                  <wp:extent cx="2114550" cy="209550"/>
                  <wp:effectExtent l="0" t="0" r="0" b="0"/>
                  <wp:wrapNone/>
                  <wp:docPr id="2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14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2880B" w14:textId="4651D401" w:rsidR="00042F37" w:rsidRPr="005261B8" w:rsidRDefault="00854136" w:rsidP="00FD3A9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permStart w:id="1093807331" w:edGrp="everyone"/>
                              <w:r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–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 xml:space="preserve"> (</w:t>
                              </w:r>
                              <w:r w:rsidR="009F3171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GIRARDOT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) –</w:t>
                              </w:r>
                              <w:permEnd w:id="1093807331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375025D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margin-left:-16.5pt;margin-top:12.3pt;width:16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W5ZtwIAAMAFAAAOAAAAZHJzL2Uyb0RvYy54bWysVNtu2zAMfR+wfxD07voy5WKjTtHG8TCg&#10;uwDdPkCx5FiYLXmSEqcb9u+j5CRNWgwYtvnBkETqkIc84vXNvmvRjmsjlMxxfBVhxGWlmJCbHH/5&#10;XAZzjIylktFWSZ7jR27wzeL1q+uhz3iiGtUyrhGASJMNfY4ba/ssDE3V8I6aK9VzCcZa6Y5a2OpN&#10;yDQdAL1rwySKpuGgNOu1qrgxcFqMRrzw+HXNK/uxrg23qM0x5Gb9X/v/2v3DxTXNNpr2jagOadC/&#10;yKKjQkLQE1RBLUVbLV5AdaLSyqjaXlWqC1Vdi4p7DsAmjp6xeWhozz0XKI7pT2Uy/w+2+rD7pJFg&#10;OU4wkrSDFi23lGmFGEeW761CiSvS0JsMfB968Lb7O7WHZnvCpr9X1VeDpFo2VG74rdZqaDhlkGTs&#10;boZnV0cc40DWw3vFIBrdWuWB9rXuXAWhJgjQoVmPpwZBHqiCwySOyWQCpgpsSZS6tQtBs+PtXhv7&#10;lqsOuUWONQjAo9PdvbGj69HFBZOqFG0L5zRr5cUBYI4nEBuuOpvLwvf0Rxqlq/lqTgKSTFcBiYoi&#10;uC2XJJiW8WxSvCmWyyL+6eLGJGsEY1y6MEd9xeTP+ndQ+qiMk8KMagVzcC4lozfrZavRjoK+S/8d&#10;CnLmFl6m4esFXJ5RihMS3SVpUE7ns4CUZBKks2geRHF6l04jkpKivKR0LyT/d0poyHE6SSajmH7L&#10;LfLfS24064SFCdKKLsfzkxPNnARXkvnWWiracX1WCpf+Uymg3cdGe8E6jY5qtfv1HlCciteKPYJ0&#10;tQJlgQhh7MGiUfo7RgOMkBybb1uqOUbtOwnyT2NC3MzxGzKZJbDR55b1uYXKCqBybDEal0s7zqlt&#10;r8WmgUjjg5PqFp5MLbyan7I6PDQYE57UYaS5OXS+915Pg3fxCwAA//8DAFBLAwQUAAYACAAAACEA&#10;DW0qbt4AAAAJAQAADwAAAGRycy9kb3ducmV2LnhtbEyPwU7DMBBE70j8g7VI3Fqbpg0QsqkQiCuo&#10;hVbi5ibbJCJeR7HbhL9nOcFxdkazb/L15Dp1piG0nhFu5gYUcemrlmuEj/eX2R2oEC1XtvNMCN8U&#10;YF1cXuQ2q/zIGzpvY62khENmEZoY+0zrUDbkbJj7nli8ox+cjSKHWleDHaXcdXphTKqdbVk+NLan&#10;p4bKr+3JIexej5/7pXmrn92qH/1kNLt7jXh9NT0+gIo0xb8w/OILOhTCdPAnroLqEGZJIlsiwmKZ&#10;gpJAYowcDgir2xR0kev/C4ofAAAA//8DAFBLAQItABQABgAIAAAAIQC2gziS/gAAAOEBAAATAAAA&#10;AAAAAAAAAAAAAAAAAABbQ29udGVudF9UeXBlc10ueG1sUEsBAi0AFAAGAAgAAAAhADj9If/WAAAA&#10;lAEAAAsAAAAAAAAAAAAAAAAALwEAAF9yZWxzLy5yZWxzUEsBAi0AFAAGAAgAAAAhAHYJblm3AgAA&#10;wAUAAA4AAAAAAAAAAAAAAAAALgIAAGRycy9lMm9Eb2MueG1sUEsBAi0AFAAGAAgAAAAhAA1tKm7e&#10;AAAACQEAAA8AAAAAAAAAAAAAAAAAEQUAAGRycy9kb3ducmV2LnhtbFBLBQYAAAAABAAEAPMAAAAc&#10;BgAAAAA=&#10;" filled="f" stroked="f">
                  <v:textbox>
                    <w:txbxContent>
                      <w:p w14:paraId="31D2880B" w14:textId="4651D401" w:rsidR="00042F37" w:rsidRPr="005261B8" w:rsidRDefault="00854136" w:rsidP="00FD3A9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permStart w:id="1093807331" w:edGrp="everyone"/>
                        <w:r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–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 xml:space="preserve"> (</w:t>
                        </w:r>
                        <w:r w:rsidR="009F3171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GIRARDOT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) –</w:t>
                        </w:r>
                        <w:permEnd w:id="1093807331"/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p>
      <w:p w14:paraId="5024967D" w14:textId="6F10DC00" w:rsidR="003B4786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b/>
            <w:bCs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Página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PAGE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F526FF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 de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NUMPAGES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F526FF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</w:p>
      <w:p w14:paraId="26AE1DE4" w14:textId="77777777" w:rsidR="001C1F92" w:rsidRPr="001C1F92" w:rsidRDefault="003B4786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 xml:space="preserve">    </w:t>
        </w:r>
      </w:p>
    </w:sdtContent>
  </w:sdt>
  <w:p w14:paraId="00BD7D90" w14:textId="77777777" w:rsidR="00E55AE8" w:rsidRPr="00B40BF9" w:rsidRDefault="00503B62" w:rsidP="00503B62">
    <w:pPr>
      <w:pStyle w:val="Encabezado"/>
      <w:tabs>
        <w:tab w:val="clear" w:pos="4419"/>
        <w:tab w:val="clear" w:pos="8838"/>
        <w:tab w:val="left" w:pos="1691"/>
      </w:tabs>
      <w:rPr>
        <w:color w:val="4B514E"/>
        <w:sz w:val="16"/>
        <w:szCs w:val="16"/>
      </w:rPr>
    </w:pPr>
    <w:r>
      <w:rPr>
        <w:color w:val="4B514E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76F"/>
    <w:multiLevelType w:val="hybridMultilevel"/>
    <w:tmpl w:val="FC8E68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0359F"/>
    <w:multiLevelType w:val="hybridMultilevel"/>
    <w:tmpl w:val="881AF570"/>
    <w:lvl w:ilvl="0" w:tplc="61B60DA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27E77"/>
    <w:multiLevelType w:val="hybridMultilevel"/>
    <w:tmpl w:val="7CE60A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AB452A"/>
    <w:multiLevelType w:val="hybridMultilevel"/>
    <w:tmpl w:val="A7668F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2"/>
  </w:num>
  <w:num w:numId="5">
    <w:abstractNumId w:val="5"/>
  </w:num>
  <w:num w:numId="6">
    <w:abstractNumId w:val="11"/>
  </w:num>
  <w:num w:numId="7">
    <w:abstractNumId w:val="7"/>
  </w:num>
  <w:num w:numId="8">
    <w:abstractNumId w:val="10"/>
  </w:num>
  <w:num w:numId="9">
    <w:abstractNumId w:val="8"/>
  </w:num>
  <w:num w:numId="10">
    <w:abstractNumId w:val="1"/>
  </w:num>
  <w:num w:numId="11">
    <w:abstractNumId w:val="14"/>
  </w:num>
  <w:num w:numId="12">
    <w:abstractNumId w:val="6"/>
  </w:num>
  <w:num w:numId="13">
    <w:abstractNumId w:val="16"/>
  </w:num>
  <w:num w:numId="14">
    <w:abstractNumId w:val="0"/>
  </w:num>
  <w:num w:numId="15">
    <w:abstractNumId w:val="9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UFU0BXY0AXo8uenaD9HnmZolTLoip20wQDqb+eUvUfE6hGqlmn0n4d2mS8M5/VPnYIrhkM7VfpdZ1Ls6ZCDlA==" w:salt="osTmA9xbynOi6A7Hz8H/J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42F37"/>
    <w:rsid w:val="00057960"/>
    <w:rsid w:val="000839F6"/>
    <w:rsid w:val="000969EB"/>
    <w:rsid w:val="000C127C"/>
    <w:rsid w:val="000D5C54"/>
    <w:rsid w:val="000F4315"/>
    <w:rsid w:val="00110985"/>
    <w:rsid w:val="00116C11"/>
    <w:rsid w:val="00151AEA"/>
    <w:rsid w:val="00152E87"/>
    <w:rsid w:val="00166AFA"/>
    <w:rsid w:val="00187F1C"/>
    <w:rsid w:val="001C0AC1"/>
    <w:rsid w:val="001C1DB2"/>
    <w:rsid w:val="001C1F92"/>
    <w:rsid w:val="001C20B7"/>
    <w:rsid w:val="001C3C9F"/>
    <w:rsid w:val="001D19E1"/>
    <w:rsid w:val="001F161B"/>
    <w:rsid w:val="00204554"/>
    <w:rsid w:val="00205309"/>
    <w:rsid w:val="00213D19"/>
    <w:rsid w:val="0021626A"/>
    <w:rsid w:val="00231107"/>
    <w:rsid w:val="0025575E"/>
    <w:rsid w:val="00285A52"/>
    <w:rsid w:val="002A1C21"/>
    <w:rsid w:val="002A65E8"/>
    <w:rsid w:val="002A708E"/>
    <w:rsid w:val="002A7C97"/>
    <w:rsid w:val="002E4D38"/>
    <w:rsid w:val="003010F6"/>
    <w:rsid w:val="00323930"/>
    <w:rsid w:val="00327C3F"/>
    <w:rsid w:val="0033315E"/>
    <w:rsid w:val="0033431E"/>
    <w:rsid w:val="003404A3"/>
    <w:rsid w:val="00340A98"/>
    <w:rsid w:val="003451BD"/>
    <w:rsid w:val="00376D4B"/>
    <w:rsid w:val="003862EB"/>
    <w:rsid w:val="003A4EAD"/>
    <w:rsid w:val="003A7BA1"/>
    <w:rsid w:val="003B35B9"/>
    <w:rsid w:val="003B4786"/>
    <w:rsid w:val="003C5E17"/>
    <w:rsid w:val="003C6289"/>
    <w:rsid w:val="003D705F"/>
    <w:rsid w:val="003E35EA"/>
    <w:rsid w:val="003E6A86"/>
    <w:rsid w:val="003F7DDB"/>
    <w:rsid w:val="00400054"/>
    <w:rsid w:val="0044036E"/>
    <w:rsid w:val="00442F6B"/>
    <w:rsid w:val="00447B61"/>
    <w:rsid w:val="00470C47"/>
    <w:rsid w:val="00477117"/>
    <w:rsid w:val="004827ED"/>
    <w:rsid w:val="004964F3"/>
    <w:rsid w:val="004B0527"/>
    <w:rsid w:val="004C172F"/>
    <w:rsid w:val="004D73AA"/>
    <w:rsid w:val="004E3CB7"/>
    <w:rsid w:val="004E5E75"/>
    <w:rsid w:val="004F3DFD"/>
    <w:rsid w:val="004F4228"/>
    <w:rsid w:val="00503B62"/>
    <w:rsid w:val="0051426C"/>
    <w:rsid w:val="00580F01"/>
    <w:rsid w:val="00581277"/>
    <w:rsid w:val="0059706A"/>
    <w:rsid w:val="005A6779"/>
    <w:rsid w:val="005C4A02"/>
    <w:rsid w:val="005F4F7B"/>
    <w:rsid w:val="00605124"/>
    <w:rsid w:val="00610723"/>
    <w:rsid w:val="00612D6B"/>
    <w:rsid w:val="006232A8"/>
    <w:rsid w:val="00623AC6"/>
    <w:rsid w:val="00624A73"/>
    <w:rsid w:val="0063297F"/>
    <w:rsid w:val="00633C31"/>
    <w:rsid w:val="006429BE"/>
    <w:rsid w:val="0064730D"/>
    <w:rsid w:val="00663084"/>
    <w:rsid w:val="00664485"/>
    <w:rsid w:val="0069115C"/>
    <w:rsid w:val="006A6A45"/>
    <w:rsid w:val="006A7944"/>
    <w:rsid w:val="006B22CA"/>
    <w:rsid w:val="006C5D4D"/>
    <w:rsid w:val="006E6D6D"/>
    <w:rsid w:val="0070000B"/>
    <w:rsid w:val="00705C92"/>
    <w:rsid w:val="00711960"/>
    <w:rsid w:val="00714F7C"/>
    <w:rsid w:val="00727A5C"/>
    <w:rsid w:val="00735E92"/>
    <w:rsid w:val="007409BA"/>
    <w:rsid w:val="007610A6"/>
    <w:rsid w:val="00762D14"/>
    <w:rsid w:val="0076407F"/>
    <w:rsid w:val="00767048"/>
    <w:rsid w:val="00777A10"/>
    <w:rsid w:val="007854B8"/>
    <w:rsid w:val="00786017"/>
    <w:rsid w:val="00793462"/>
    <w:rsid w:val="00796778"/>
    <w:rsid w:val="007A788A"/>
    <w:rsid w:val="007C31B3"/>
    <w:rsid w:val="007C6721"/>
    <w:rsid w:val="007D2922"/>
    <w:rsid w:val="007D59C0"/>
    <w:rsid w:val="007D5F28"/>
    <w:rsid w:val="00800720"/>
    <w:rsid w:val="00806886"/>
    <w:rsid w:val="00826263"/>
    <w:rsid w:val="008463EC"/>
    <w:rsid w:val="00854136"/>
    <w:rsid w:val="00861E8A"/>
    <w:rsid w:val="00865F1A"/>
    <w:rsid w:val="00867049"/>
    <w:rsid w:val="008716EB"/>
    <w:rsid w:val="008728D2"/>
    <w:rsid w:val="00880382"/>
    <w:rsid w:val="0089161F"/>
    <w:rsid w:val="008A0D9A"/>
    <w:rsid w:val="008A57C1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1906"/>
    <w:rsid w:val="00953B68"/>
    <w:rsid w:val="0095467C"/>
    <w:rsid w:val="009706EA"/>
    <w:rsid w:val="0097589F"/>
    <w:rsid w:val="009868B8"/>
    <w:rsid w:val="0099388A"/>
    <w:rsid w:val="009C320C"/>
    <w:rsid w:val="009C56C3"/>
    <w:rsid w:val="009F3171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C225D"/>
    <w:rsid w:val="00AC395F"/>
    <w:rsid w:val="00AD2126"/>
    <w:rsid w:val="00AD46FE"/>
    <w:rsid w:val="00AD7E67"/>
    <w:rsid w:val="00AE046A"/>
    <w:rsid w:val="00B03AD8"/>
    <w:rsid w:val="00B40BF9"/>
    <w:rsid w:val="00B5349E"/>
    <w:rsid w:val="00B56807"/>
    <w:rsid w:val="00B77B97"/>
    <w:rsid w:val="00B834F2"/>
    <w:rsid w:val="00B913C6"/>
    <w:rsid w:val="00B974E9"/>
    <w:rsid w:val="00BA2F43"/>
    <w:rsid w:val="00BC67B4"/>
    <w:rsid w:val="00BD4C56"/>
    <w:rsid w:val="00BE68DE"/>
    <w:rsid w:val="00BF25F5"/>
    <w:rsid w:val="00C00F49"/>
    <w:rsid w:val="00C25823"/>
    <w:rsid w:val="00C31B20"/>
    <w:rsid w:val="00C45A77"/>
    <w:rsid w:val="00C50B79"/>
    <w:rsid w:val="00C51990"/>
    <w:rsid w:val="00C52339"/>
    <w:rsid w:val="00C55924"/>
    <w:rsid w:val="00C60B67"/>
    <w:rsid w:val="00C6160C"/>
    <w:rsid w:val="00C61930"/>
    <w:rsid w:val="00C67B32"/>
    <w:rsid w:val="00C71493"/>
    <w:rsid w:val="00C72315"/>
    <w:rsid w:val="00CA0014"/>
    <w:rsid w:val="00CA2334"/>
    <w:rsid w:val="00CB567C"/>
    <w:rsid w:val="00CC248C"/>
    <w:rsid w:val="00CD099C"/>
    <w:rsid w:val="00CD196D"/>
    <w:rsid w:val="00CF17F8"/>
    <w:rsid w:val="00D10862"/>
    <w:rsid w:val="00D31D3D"/>
    <w:rsid w:val="00D320EC"/>
    <w:rsid w:val="00D348D2"/>
    <w:rsid w:val="00D461B5"/>
    <w:rsid w:val="00D51C02"/>
    <w:rsid w:val="00D57751"/>
    <w:rsid w:val="00D66320"/>
    <w:rsid w:val="00D741F8"/>
    <w:rsid w:val="00D77A82"/>
    <w:rsid w:val="00D943A3"/>
    <w:rsid w:val="00DA26D1"/>
    <w:rsid w:val="00DA5F97"/>
    <w:rsid w:val="00DA6258"/>
    <w:rsid w:val="00DB5BD5"/>
    <w:rsid w:val="00DB6920"/>
    <w:rsid w:val="00DC23E9"/>
    <w:rsid w:val="00DE377C"/>
    <w:rsid w:val="00DF57AF"/>
    <w:rsid w:val="00E03A61"/>
    <w:rsid w:val="00E05EEC"/>
    <w:rsid w:val="00E12BA1"/>
    <w:rsid w:val="00E153CF"/>
    <w:rsid w:val="00E22FC5"/>
    <w:rsid w:val="00E31CFD"/>
    <w:rsid w:val="00E373C7"/>
    <w:rsid w:val="00E42834"/>
    <w:rsid w:val="00E42895"/>
    <w:rsid w:val="00E50B54"/>
    <w:rsid w:val="00E514BF"/>
    <w:rsid w:val="00E54660"/>
    <w:rsid w:val="00E55AE8"/>
    <w:rsid w:val="00E642E2"/>
    <w:rsid w:val="00E64A0B"/>
    <w:rsid w:val="00E6531E"/>
    <w:rsid w:val="00E6637D"/>
    <w:rsid w:val="00E74A26"/>
    <w:rsid w:val="00EB3B8E"/>
    <w:rsid w:val="00EB60A5"/>
    <w:rsid w:val="00EC1250"/>
    <w:rsid w:val="00EC649B"/>
    <w:rsid w:val="00ED01C7"/>
    <w:rsid w:val="00EE3601"/>
    <w:rsid w:val="00F0051B"/>
    <w:rsid w:val="00F13D90"/>
    <w:rsid w:val="00F526FF"/>
    <w:rsid w:val="00F618F2"/>
    <w:rsid w:val="00F83551"/>
    <w:rsid w:val="00F84AF5"/>
    <w:rsid w:val="00FB46AB"/>
    <w:rsid w:val="00FC1571"/>
    <w:rsid w:val="00FC2832"/>
    <w:rsid w:val="00FC334A"/>
    <w:rsid w:val="00FC5033"/>
    <w:rsid w:val="00FD3A92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C0B1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D3A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3C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D3A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FD3A92"/>
    <w:pPr>
      <w:ind w:left="283" w:hanging="283"/>
      <w:contextualSpacing/>
    </w:pPr>
  </w:style>
  <w:style w:type="paragraph" w:styleId="Cierre">
    <w:name w:val="Closing"/>
    <w:basedOn w:val="Normal"/>
    <w:link w:val="CierreCar"/>
    <w:uiPriority w:val="99"/>
    <w:unhideWhenUsed/>
    <w:rsid w:val="00FD3A92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istaCC">
    <w:name w:val="Lista CC."/>
    <w:basedOn w:val="Normal"/>
    <w:rsid w:val="00FD3A92"/>
  </w:style>
  <w:style w:type="paragraph" w:styleId="Textoindependiente">
    <w:name w:val="Body Text"/>
    <w:basedOn w:val="Normal"/>
    <w:link w:val="TextoindependienteCar"/>
    <w:uiPriority w:val="99"/>
    <w:unhideWhenUsed/>
    <w:rsid w:val="00FD3A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racteresenmarcados">
    <w:name w:val="Caracteres enmarcados"/>
    <w:basedOn w:val="Normal"/>
    <w:rsid w:val="00FD3A92"/>
  </w:style>
  <w:style w:type="character" w:customStyle="1" w:styleId="Ttulo2Car">
    <w:name w:val="Título 2 Car"/>
    <w:basedOn w:val="Fuentedeprrafopredeter"/>
    <w:link w:val="Ttulo2"/>
    <w:uiPriority w:val="9"/>
    <w:rsid w:val="004E3C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Sinespaciado">
    <w:name w:val="No Spacing"/>
    <w:uiPriority w:val="1"/>
    <w:qFormat/>
    <w:rsid w:val="000C1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uerpo">
    <w:name w:val="Cuerpo"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951906"/>
    <w:rPr>
      <w:lang w:val="es-ES_tradnl"/>
    </w:rPr>
  </w:style>
  <w:style w:type="paragraph" w:customStyle="1" w:styleId="Cuadrculamedia21">
    <w:name w:val="Cuadrícula media 21"/>
    <w:uiPriority w:val="1"/>
    <w:qFormat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33601-A7C2-4128-9C1E-810B41FDB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2785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2023-03-09T19:39:00Z</cp:lastPrinted>
  <dcterms:created xsi:type="dcterms:W3CDTF">2024-11-08T00:41:00Z</dcterms:created>
  <dcterms:modified xsi:type="dcterms:W3CDTF">2024-11-08T00:41:00Z</dcterms:modified>
</cp:coreProperties>
</file>