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0232746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Pr="003636F9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</w:t>
      </w:r>
      <w:r w:rsidR="0060039E" w:rsidRPr="0060039E">
        <w:rPr>
          <w:rStyle w:val="apple-converted-space"/>
          <w:rFonts w:cs="Arial"/>
          <w:b/>
          <w:bCs/>
          <w:i/>
          <w:bdr w:val="none" w:sz="0" w:space="0" w:color="auto" w:frame="1"/>
        </w:rPr>
        <w:t>Contratar la adecuación de la sala lúdica en el bloque A de la Universidad de Cundinamarca, Extensión Facatativá.</w:t>
      </w:r>
      <w:r w:rsidRPr="003636F9">
        <w:rPr>
          <w:rStyle w:val="apple-converted-space"/>
          <w:rFonts w:ascii="Arial" w:eastAsia="Arial" w:hAnsi="Arial" w:cs="Arial"/>
          <w:b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bookmarkStart w:id="2" w:name="_GoBack"/>
      <w:bookmarkEnd w:id="2"/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D039A" w14:textId="77777777" w:rsidR="00851ECC" w:rsidRDefault="00851ECC">
      <w:r>
        <w:separator/>
      </w:r>
    </w:p>
  </w:endnote>
  <w:endnote w:type="continuationSeparator" w:id="0">
    <w:p w14:paraId="5B655F59" w14:textId="77777777" w:rsidR="00851ECC" w:rsidRDefault="0085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851ECC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851ECC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75F64" w14:textId="77777777" w:rsidR="00851ECC" w:rsidRDefault="00851ECC">
      <w:r>
        <w:separator/>
      </w:r>
    </w:p>
  </w:footnote>
  <w:footnote w:type="continuationSeparator" w:id="0">
    <w:p w14:paraId="1C23DFBD" w14:textId="77777777" w:rsidR="00851ECC" w:rsidRDefault="0085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07BE85EE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0039E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0039E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636F9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0039E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51ECC"/>
    <w:rsid w:val="00872ED0"/>
    <w:rsid w:val="00883939"/>
    <w:rsid w:val="008F0437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505</Words>
  <Characters>2781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JOHAN STIVEN ALFONSO CUBILLOS</cp:lastModifiedBy>
  <cp:revision>13</cp:revision>
  <cp:lastPrinted>2024-09-02T23:12:00Z</cp:lastPrinted>
  <dcterms:created xsi:type="dcterms:W3CDTF">2024-09-02T23:13:00Z</dcterms:created>
  <dcterms:modified xsi:type="dcterms:W3CDTF">2024-11-29T00:34:00Z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