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C1BB117" w:rsidR="00181AA9" w:rsidRDefault="007003C9" w:rsidP="004C0989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0989" w:rsidRPr="004C0989">
        <w:rPr>
          <w:rFonts w:cs="Arial"/>
          <w:b/>
          <w:bCs/>
          <w:sz w:val="22"/>
          <w:szCs w:val="22"/>
        </w:rPr>
        <w:t>ADQUIRIR RACKS MÓVILES PARA TRASLADAR EQUIPOS DE CÓMPUTO, CON EL FIN DE COMPLEMENTAR LOS LABORATORIOS</w:t>
      </w:r>
      <w:r w:rsidR="004C0989">
        <w:rPr>
          <w:rFonts w:cs="Arial"/>
          <w:b/>
          <w:bCs/>
          <w:sz w:val="22"/>
          <w:szCs w:val="22"/>
        </w:rPr>
        <w:t xml:space="preserve"> </w:t>
      </w:r>
      <w:r w:rsidR="004C0989" w:rsidRPr="004C0989">
        <w:rPr>
          <w:rFonts w:cs="Arial"/>
          <w:b/>
          <w:bCs/>
          <w:sz w:val="22"/>
          <w:szCs w:val="22"/>
        </w:rPr>
        <w:t>MÓVILES DEL PROGRAMA DE INGENIERÍA DE SISTEMAS Y COMPUTACIÓN DE LA UNIVERSIDAD DE CUNDINAMARCA,</w:t>
      </w:r>
      <w:r w:rsidR="004C0989">
        <w:rPr>
          <w:rFonts w:cs="Arial"/>
          <w:b/>
          <w:bCs/>
          <w:sz w:val="22"/>
          <w:szCs w:val="22"/>
        </w:rPr>
        <w:t xml:space="preserve">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  <w:r w:rsidR="004C0989">
        <w:rPr>
          <w:rFonts w:cs="Arial"/>
          <w:b/>
          <w:bCs/>
          <w:sz w:val="22"/>
          <w:szCs w:val="22"/>
        </w:rPr>
        <w:t xml:space="preserve">      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9A5FAC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C0989">
              <w:rPr>
                <w:rFonts w:ascii="Arial" w:hAnsi="Arial" w:cs="Arial"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1F115A9D" w:rsidR="009B29D3" w:rsidRPr="00BD0DF2" w:rsidRDefault="00B52AE2" w:rsidP="00442B7E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3AE5" w:rsidRPr="00793AE5">
        <w:rPr>
          <w:rFonts w:cs="Arial"/>
          <w:b/>
          <w:bCs/>
          <w:sz w:val="22"/>
          <w:szCs w:val="22"/>
        </w:rPr>
        <w:t>C</w:t>
      </w:r>
      <w:r w:rsidR="00442B7E" w:rsidRPr="00442B7E">
        <w:rPr>
          <w:rFonts w:cs="Arial"/>
          <w:b/>
          <w:bCs/>
          <w:sz w:val="22"/>
          <w:szCs w:val="22"/>
        </w:rPr>
        <w:t>ADQUIRIR RACKS MÓVILES PARA TRASLADAR EQUIPOS DE CÓMPUTO, CON EL FIN DE COMPLEMENTAR LOS LABORATORIOS MÓVILES DEL PROGRAMA DE INGENIERÍA DE SISTEMAS Y COMPUTACIÓN DE LA UNIVERSIDAD DE CUNDINAMARCA, EXTENSIÓN FACATATIVÁ</w:t>
      </w:r>
      <w:bookmarkStart w:id="2" w:name="_GoBack"/>
      <w:bookmarkEnd w:id="2"/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93D4" w14:textId="77777777" w:rsidR="00C43133" w:rsidRDefault="00C43133" w:rsidP="001343DB">
      <w:r>
        <w:separator/>
      </w:r>
    </w:p>
  </w:endnote>
  <w:endnote w:type="continuationSeparator" w:id="0">
    <w:p w14:paraId="6AA60262" w14:textId="77777777" w:rsidR="00C43133" w:rsidRDefault="00C431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AF33" w14:textId="77777777" w:rsidR="00C43133" w:rsidRDefault="00C43133" w:rsidP="001343DB">
      <w:r>
        <w:separator/>
      </w:r>
    </w:p>
  </w:footnote>
  <w:footnote w:type="continuationSeparator" w:id="0">
    <w:p w14:paraId="0BE2380F" w14:textId="77777777" w:rsidR="00C43133" w:rsidRDefault="00C43133" w:rsidP="001343DB">
      <w:r>
        <w:continuationSeparator/>
      </w:r>
    </w:p>
  </w:footnote>
  <w:footnote w:type="continuationNotice" w:id="1">
    <w:p w14:paraId="45A02D5E" w14:textId="77777777" w:rsidR="00C43133" w:rsidRDefault="00C431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80BF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510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2B7E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0989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52F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BF2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10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133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45D8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2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EF959-DA53-4156-A3BB-7CB53065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12</cp:revision>
  <cp:lastPrinted>2020-06-14T00:10:00Z</cp:lastPrinted>
  <dcterms:created xsi:type="dcterms:W3CDTF">2024-09-06T20:36:00Z</dcterms:created>
  <dcterms:modified xsi:type="dcterms:W3CDTF">2024-11-08T22:53:00Z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