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0A781B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3636F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041B1B">
        <w:rPr>
          <w:rFonts w:ascii="Century Gothic" w:hAnsi="Century Gothic"/>
          <w:b/>
          <w:bCs/>
          <w:color w:val="000000"/>
        </w:rPr>
        <w:t>ADQUIRIR DISPOSITIVOS ÓPTICOS PARA EL DESARROLLO DE PRÁCTICAS EN LOS LABORATORIOS DE CIENCIAS AGROPECUARIAS DE LA UNIVERSIDAD DE CUNDINAMARCA, EXTENSIÓN DE FACATATIVÁ PARA LA VIGENCIA DEL 2024.</w:t>
      </w:r>
      <w:bookmarkStart w:id="2" w:name="_GoBack"/>
      <w:bookmarkEnd w:id="2"/>
      <w:r w:rsidRPr="003636F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B5662" w14:textId="77777777" w:rsidR="00D6787F" w:rsidRDefault="00D6787F">
      <w:r>
        <w:separator/>
      </w:r>
    </w:p>
  </w:endnote>
  <w:endnote w:type="continuationSeparator" w:id="0">
    <w:p w14:paraId="38F46C00" w14:textId="77777777" w:rsidR="00D6787F" w:rsidRDefault="00D6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6787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6787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9F50" w14:textId="77777777" w:rsidR="00D6787F" w:rsidRDefault="00D6787F">
      <w:r>
        <w:separator/>
      </w:r>
    </w:p>
  </w:footnote>
  <w:footnote w:type="continuationSeparator" w:id="0">
    <w:p w14:paraId="733A389E" w14:textId="77777777" w:rsidR="00D6787F" w:rsidRDefault="00D67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B81726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1B1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1B1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1B1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36F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43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6787F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13</cp:revision>
  <cp:lastPrinted>2024-09-02T23:12:00Z</cp:lastPrinted>
  <dcterms:created xsi:type="dcterms:W3CDTF">2024-09-02T23:13:00Z</dcterms:created>
  <dcterms:modified xsi:type="dcterms:W3CDTF">2024-11-07T19:57:00Z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