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2CAFA514" w:rsidR="00181AA9" w:rsidRDefault="007003C9" w:rsidP="00877972">
      <w:pPr>
        <w:pStyle w:val="Default"/>
        <w:jc w:val="both"/>
        <w:rPr>
          <w:rFonts w:cs="Arial"/>
          <w:b/>
          <w:b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77972" w:rsidRPr="00877972">
        <w:rPr>
          <w:rFonts w:cs="Arial"/>
          <w:b/>
          <w:bCs/>
          <w:sz w:val="22"/>
          <w:szCs w:val="22"/>
        </w:rPr>
        <w:t>CONTRATAR EL SUMINISTRO DE MAQUINARIA Y HERR</w:t>
      </w:r>
      <w:r w:rsidR="00877972">
        <w:rPr>
          <w:rFonts w:cs="Arial"/>
          <w:b/>
          <w:bCs/>
          <w:sz w:val="22"/>
          <w:szCs w:val="22"/>
        </w:rPr>
        <w:t xml:space="preserve">AMIENTAS PARA LA UNIVERSIDAD DE </w:t>
      </w:r>
      <w:r w:rsidR="00877972" w:rsidRPr="00877972">
        <w:rPr>
          <w:rFonts w:cs="Arial"/>
          <w:b/>
          <w:bCs/>
          <w:sz w:val="22"/>
          <w:szCs w:val="22"/>
        </w:rPr>
        <w:t>CUNDINAMARCA EXTENSIÓN FACATATIVÁ</w:t>
      </w:r>
      <w:r w:rsidR="0080332A" w:rsidRPr="0080332A">
        <w:rPr>
          <w:rFonts w:cs="Arial"/>
          <w:b/>
          <w:bCs/>
          <w:sz w:val="22"/>
          <w:szCs w:val="22"/>
        </w:rPr>
        <w:t>.</w:t>
      </w:r>
      <w:r w:rsidR="00CF7017">
        <w:rPr>
          <w:rFonts w:cs="Arial"/>
          <w:b/>
          <w:bCs/>
          <w:sz w:val="22"/>
          <w:szCs w:val="22"/>
        </w:rPr>
        <w:t>”</w:t>
      </w:r>
    </w:p>
    <w:p w14:paraId="537E6BD9" w14:textId="77777777" w:rsidR="00EF1ECD" w:rsidRPr="00D65DF0" w:rsidRDefault="00EF1ECD" w:rsidP="00EF1ECD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31D4145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CF7017">
              <w:rPr>
                <w:rFonts w:ascii="Arial" w:hAnsi="Arial" w:cs="Arial"/>
                <w:sz w:val="22"/>
                <w:szCs w:val="22"/>
              </w:rPr>
              <w:t>A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77972">
              <w:rPr>
                <w:rFonts w:ascii="Arial" w:hAnsi="Arial" w:cs="Arial"/>
                <w:sz w:val="22"/>
                <w:szCs w:val="22"/>
              </w:rPr>
              <w:t>036</w:t>
            </w:r>
            <w:r w:rsidR="00423A86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2CF2C45E" w:rsidR="009B29D3" w:rsidRPr="00BD0DF2" w:rsidRDefault="00B52AE2" w:rsidP="00793AE5">
      <w:pPr>
        <w:pStyle w:val="Default"/>
        <w:numPr>
          <w:ilvl w:val="0"/>
          <w:numId w:val="44"/>
        </w:numPr>
        <w:jc w:val="both"/>
        <w:rPr>
          <w:rFonts w:cs="Arial"/>
          <w:b/>
          <w:bCs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EF1EC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808DD" w:rsidRPr="00877972">
        <w:rPr>
          <w:rFonts w:cs="Arial"/>
          <w:b/>
          <w:bCs/>
          <w:sz w:val="22"/>
          <w:szCs w:val="22"/>
        </w:rPr>
        <w:t>CONTRATAR EL SUMINISTRO DE MAQUINARIA Y HERR</w:t>
      </w:r>
      <w:r w:rsidR="00C808DD">
        <w:rPr>
          <w:rFonts w:cs="Arial"/>
          <w:b/>
          <w:bCs/>
          <w:sz w:val="22"/>
          <w:szCs w:val="22"/>
        </w:rPr>
        <w:t xml:space="preserve">AMIENTAS PARA LA UNIVERSIDAD DE </w:t>
      </w:r>
      <w:r w:rsidR="00C808DD" w:rsidRPr="00877972">
        <w:rPr>
          <w:rFonts w:cs="Arial"/>
          <w:b/>
          <w:bCs/>
          <w:sz w:val="22"/>
          <w:szCs w:val="22"/>
        </w:rPr>
        <w:t>CUNDINAMARCA EXTENSIÓN FACATATIVÁ</w:t>
      </w:r>
      <w:r w:rsidR="00BD0DF2" w:rsidRPr="00BD0DF2">
        <w:rPr>
          <w:rFonts w:cs="Arial"/>
          <w:b/>
          <w:bCs/>
          <w:sz w:val="22"/>
          <w:szCs w:val="22"/>
        </w:rPr>
        <w:t>.</w:t>
      </w:r>
      <w:r w:rsidR="00EF1ECD" w:rsidRPr="00BD0DF2">
        <w:rPr>
          <w:rFonts w:cs="Arial"/>
          <w:b/>
          <w:bCs/>
          <w:sz w:val="22"/>
          <w:szCs w:val="22"/>
        </w:rPr>
        <w:t xml:space="preserve">” </w:t>
      </w:r>
      <w:r w:rsidRPr="00BD0DF2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BD0DF2">
        <w:rPr>
          <w:rFonts w:cs="Arial"/>
          <w:sz w:val="22"/>
          <w:szCs w:val="22"/>
        </w:rPr>
        <w:t>.</w:t>
      </w:r>
      <w:r w:rsidRPr="00BD0DF2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770DA" w14:textId="77777777" w:rsidR="00C21889" w:rsidRDefault="00C21889" w:rsidP="001343DB">
      <w:r>
        <w:separator/>
      </w:r>
    </w:p>
  </w:endnote>
  <w:endnote w:type="continuationSeparator" w:id="0">
    <w:p w14:paraId="3FED560C" w14:textId="77777777" w:rsidR="00C21889" w:rsidRDefault="00C218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A0D88" w14:textId="77777777" w:rsidR="00C21889" w:rsidRDefault="00C21889" w:rsidP="001343DB">
      <w:r>
        <w:separator/>
      </w:r>
    </w:p>
  </w:footnote>
  <w:footnote w:type="continuationSeparator" w:id="0">
    <w:p w14:paraId="14485CF0" w14:textId="77777777" w:rsidR="00C21889" w:rsidRDefault="00C21889" w:rsidP="001343DB">
      <w:r>
        <w:continuationSeparator/>
      </w:r>
    </w:p>
  </w:footnote>
  <w:footnote w:type="continuationNotice" w:id="1">
    <w:p w14:paraId="358F3E1B" w14:textId="77777777" w:rsidR="00C21889" w:rsidRDefault="00C218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35"/>
  </w:num>
  <w:num w:numId="5">
    <w:abstractNumId w:val="42"/>
  </w:num>
  <w:num w:numId="6">
    <w:abstractNumId w:val="34"/>
  </w:num>
  <w:num w:numId="7">
    <w:abstractNumId w:val="6"/>
  </w:num>
  <w:num w:numId="8">
    <w:abstractNumId w:val="2"/>
  </w:num>
  <w:num w:numId="9">
    <w:abstractNumId w:val="30"/>
  </w:num>
  <w:num w:numId="10">
    <w:abstractNumId w:val="36"/>
  </w:num>
  <w:num w:numId="11">
    <w:abstractNumId w:val="25"/>
  </w:num>
  <w:num w:numId="12">
    <w:abstractNumId w:val="1"/>
  </w:num>
  <w:num w:numId="13">
    <w:abstractNumId w:val="38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9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AC4B7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7"/>
  </w:num>
  <w:num w:numId="30">
    <w:abstractNumId w:val="39"/>
  </w:num>
  <w:num w:numId="31">
    <w:abstractNumId w:val="21"/>
  </w:num>
  <w:num w:numId="32">
    <w:abstractNumId w:val="15"/>
  </w:num>
  <w:num w:numId="33">
    <w:abstractNumId w:val="8"/>
  </w:num>
  <w:num w:numId="34">
    <w:abstractNumId w:val="3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2"/>
  </w:num>
  <w:num w:numId="38">
    <w:abstractNumId w:val="18"/>
  </w:num>
  <w:num w:numId="39">
    <w:abstractNumId w:val="7"/>
  </w:num>
  <w:num w:numId="40">
    <w:abstractNumId w:val="40"/>
  </w:num>
  <w:num w:numId="41">
    <w:abstractNumId w:val="17"/>
  </w:num>
  <w:num w:numId="42">
    <w:abstractNumId w:val="22"/>
  </w:num>
  <w:num w:numId="43">
    <w:abstractNumId w:val="31"/>
  </w:num>
  <w:num w:numId="44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510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440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6F1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3A86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130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85B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9CD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3AE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4D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332A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972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52F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293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5BF2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10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0DF2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889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08DD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17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22BF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4C9C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46E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64BB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EC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7479-1271-4706-A203-423B72D5F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48f52747-2777-4ebb-b9b0-b48c7fc9614b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8A028-E443-4F5D-9006-FB8DF6FD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11</cp:revision>
  <cp:lastPrinted>2020-06-14T00:10:00Z</cp:lastPrinted>
  <dcterms:created xsi:type="dcterms:W3CDTF">2024-09-06T20:36:00Z</dcterms:created>
  <dcterms:modified xsi:type="dcterms:W3CDTF">2024-12-12T22:12:00Z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