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B365EB6" w:rsidR="00413076" w:rsidRPr="001968EC" w:rsidRDefault="00B92E0C" w:rsidP="00086D7F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B1666D">
        <w:rPr>
          <w:rFonts w:ascii="Arial" w:hAnsi="Arial" w:cs="Arial"/>
          <w:b/>
          <w:i/>
        </w:rPr>
        <w:t>“</w:t>
      </w:r>
      <w:r w:rsidR="00086D7F" w:rsidRPr="00086D7F">
        <w:rPr>
          <w:rFonts w:ascii="Arial" w:hAnsi="Arial" w:cs="Arial"/>
          <w:b/>
          <w:i/>
        </w:rPr>
        <w:t>ADQUIRIR MATERIALES E INSUMOS PARA EL</w:t>
      </w:r>
      <w:r w:rsidR="00086D7F">
        <w:rPr>
          <w:rFonts w:ascii="Arial" w:hAnsi="Arial" w:cs="Arial"/>
          <w:b/>
          <w:i/>
        </w:rPr>
        <w:t xml:space="preserve"> DESARROLLO DE PRÁCTICAS EN LOS </w:t>
      </w:r>
      <w:r w:rsidR="00086D7F" w:rsidRPr="00086D7F">
        <w:rPr>
          <w:rFonts w:ascii="Arial" w:hAnsi="Arial" w:cs="Arial"/>
          <w:b/>
          <w:i/>
        </w:rPr>
        <w:t xml:space="preserve">LABORATORIOS DE CIENCIAS AGROPECUARIAS DE </w:t>
      </w:r>
      <w:r w:rsidR="00086D7F">
        <w:rPr>
          <w:rFonts w:ascii="Arial" w:hAnsi="Arial" w:cs="Arial"/>
          <w:b/>
          <w:i/>
        </w:rPr>
        <w:t xml:space="preserve">LA UNIVERSIDAD DE CUNDINAMARCA, </w:t>
      </w:r>
      <w:r w:rsidR="00086D7F" w:rsidRPr="00086D7F">
        <w:rPr>
          <w:rFonts w:ascii="Arial" w:hAnsi="Arial" w:cs="Arial"/>
          <w:b/>
          <w:i/>
        </w:rPr>
        <w:t>EXTENSIÓN DE FACATATIVÁ</w:t>
      </w:r>
      <w:r w:rsidR="00B1666D" w:rsidRPr="00B1666D">
        <w:rPr>
          <w:rFonts w:ascii="Arial" w:hAnsi="Arial" w:cs="Arial"/>
          <w:b/>
          <w:i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EEFC29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35590">
              <w:rPr>
                <w:rFonts w:ascii="Arial" w:hAnsi="Arial" w:cs="Arial"/>
                <w:sz w:val="22"/>
                <w:szCs w:val="22"/>
              </w:rPr>
              <w:t>008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085808" w:rsidR="00B52AE2" w:rsidRPr="00D65DF0" w:rsidRDefault="00B52AE2" w:rsidP="00096B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96B6A" w:rsidRPr="00096B6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MATERIALES E INSUMOS PARA EL DESARROLLO DE PRÁCTICAS EN LOS LABORATORIOS DE CIENCIAS AGROPECUARIAS DE LA UNIVERSIDAD DE CUNDINAMARCA, EXTENSIÓN DE FACATATIVÁ.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74BE1" w14:textId="77777777" w:rsidR="00BE1E53" w:rsidRDefault="00BE1E53" w:rsidP="001343DB">
      <w:r>
        <w:separator/>
      </w:r>
    </w:p>
  </w:endnote>
  <w:endnote w:type="continuationSeparator" w:id="0">
    <w:p w14:paraId="3B8ADE3D" w14:textId="77777777" w:rsidR="00BE1E53" w:rsidRDefault="00BE1E5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2B2C0" w14:textId="77777777" w:rsidR="00BE1E53" w:rsidRDefault="00BE1E53" w:rsidP="001343DB">
      <w:r>
        <w:separator/>
      </w:r>
    </w:p>
  </w:footnote>
  <w:footnote w:type="continuationSeparator" w:id="0">
    <w:p w14:paraId="09CD960D" w14:textId="77777777" w:rsidR="00BE1E53" w:rsidRDefault="00BE1E53" w:rsidP="001343DB">
      <w:r>
        <w:continuationSeparator/>
      </w:r>
    </w:p>
  </w:footnote>
  <w:footnote w:type="continuationNotice" w:id="1">
    <w:p w14:paraId="0227B3B3" w14:textId="77777777" w:rsidR="00BE1E53" w:rsidRDefault="00BE1E5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0660E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D7F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B6A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4FEC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590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26D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949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343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E5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A1E27-88E5-4EA2-8735-297FFC95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29</cp:revision>
  <cp:lastPrinted>2020-06-14T00:10:00Z</cp:lastPrinted>
  <dcterms:created xsi:type="dcterms:W3CDTF">2022-09-02T21:33:00Z</dcterms:created>
  <dcterms:modified xsi:type="dcterms:W3CDTF">2024-05-15T22:10:00Z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