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3D46FC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0E78" w:rsidRP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HABILITACIÓN PARA LA PUESTA EN MARCHA DE LA UNIDAD MÓVIL DE PSICOLOGÍA DE LA</w:t>
      </w:r>
      <w:r w:rsid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470E78" w:rsidRP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EXTENSIÓN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8F9145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0E78" w:rsidRP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HABILITACIÓN PARA LA PUESTA EN MARCHA DE LA UNIDAD MÓVIL DE PSICOLOGÍA DE LA</w:t>
      </w:r>
      <w:r w:rsid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470E78" w:rsidRP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EXTENSIÓN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E75727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0E78" w:rsidRP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HABILITACIÓN PARA LA PUESTA EN MARCHA DE LA UNIDAD MÓVIL DE PSICOLOGÍA DE LA</w:t>
      </w:r>
      <w:r w:rsid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470E78" w:rsidRP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EXTENSIÓN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D937B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0E78" w:rsidRP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HABILITACIÓN PARA LA PUESTA EN MARCHA DE LA UNIDAD MÓVIL DE PSICOLOGÍA DE LA</w:t>
      </w:r>
      <w:r w:rsid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470E78" w:rsidRPr="00470E7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EXTENSIÓN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4023" w14:textId="77777777" w:rsidR="00ED659B" w:rsidRDefault="00ED659B" w:rsidP="0044036E">
      <w:r>
        <w:separator/>
      </w:r>
    </w:p>
  </w:endnote>
  <w:endnote w:type="continuationSeparator" w:id="0">
    <w:p w14:paraId="49647E4E" w14:textId="77777777" w:rsidR="00ED659B" w:rsidRDefault="00ED659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8215" w14:textId="77777777" w:rsidR="00ED659B" w:rsidRDefault="00ED659B" w:rsidP="0044036E">
      <w:r>
        <w:separator/>
      </w:r>
    </w:p>
  </w:footnote>
  <w:footnote w:type="continuationSeparator" w:id="0">
    <w:p w14:paraId="109EE7C6" w14:textId="77777777" w:rsidR="00ED659B" w:rsidRDefault="00ED659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C3D2F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0E78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29D4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D659B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2024-12-18T16:18:00Z</dcterms:modified>
</cp:coreProperties>
</file>