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8670BB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206DF" w:rsidRPr="00B206DF">
        <w:rPr>
          <w:rFonts w:cs="Arial"/>
          <w:b/>
          <w:bCs/>
        </w:rPr>
        <w:t>CONTRATAR LOS SERVICIOS PARA LA ORGANIZACIÓN Y EJECUCIÓN DEL ENCUENTRO DEPORTIVO Y CULTURAL PRESENCIAL DE GRADUADOS DE LA UNIVERSIDAD DE CUNDINAMARCA DURANTE LA VIGENCIA 2024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206D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206D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A03ABD"/>
    <w:rsid w:val="00A21272"/>
    <w:rsid w:val="00A55B04"/>
    <w:rsid w:val="00A56A8D"/>
    <w:rsid w:val="00AB22BC"/>
    <w:rsid w:val="00B206DF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12</cp:revision>
  <cp:lastPrinted>2024-09-02T23:12:00Z</cp:lastPrinted>
  <dcterms:created xsi:type="dcterms:W3CDTF">2024-09-02T23:13:00Z</dcterms:created>
  <dcterms:modified xsi:type="dcterms:W3CDTF">2024-09-17T17:56:00Z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