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664C3B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F04F2" w:rsidRPr="006177AC">
        <w:rPr>
          <w:rFonts w:ascii="Arial" w:hAnsi="Arial" w:cs="Arial"/>
          <w:b/>
          <w:bCs/>
          <w:color w:val="000000"/>
        </w:rPr>
        <w:t>ADQUIRIR EQUIPO ESPECIALIZADO DE PESAJE PARA LAS BUENAS PRÁCTICAS EN LOS SISTEMAS AGROPECUARIOS DE LA</w:t>
      </w:r>
      <w:r w:rsidR="009F04F2">
        <w:rPr>
          <w:rFonts w:ascii="Arial" w:hAnsi="Arial" w:cs="Arial"/>
          <w:b/>
          <w:bCs/>
          <w:color w:val="000000"/>
        </w:rPr>
        <w:t xml:space="preserve"> </w:t>
      </w:r>
      <w:r w:rsidR="009F04F2" w:rsidRPr="006177AC">
        <w:rPr>
          <w:rFonts w:ascii="Arial" w:hAnsi="Arial" w:cs="Arial"/>
          <w:b/>
          <w:bCs/>
          <w:color w:val="000000"/>
        </w:rPr>
        <w:t>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6E952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F04F2" w:rsidRPr="006177AC">
        <w:rPr>
          <w:rFonts w:ascii="Arial" w:hAnsi="Arial" w:cs="Arial"/>
          <w:b/>
          <w:bCs/>
          <w:color w:val="000000"/>
        </w:rPr>
        <w:t>ADQUIRIR EQUIPO ESPECIALIZADO DE PESAJE PARA LAS BUENAS PRÁCTICAS EN LOS SISTEMAS AGROPECUARIOS DE LA</w:t>
      </w:r>
      <w:r w:rsidR="009F04F2">
        <w:rPr>
          <w:rFonts w:ascii="Arial" w:hAnsi="Arial" w:cs="Arial"/>
          <w:b/>
          <w:bCs/>
          <w:color w:val="000000"/>
        </w:rPr>
        <w:t xml:space="preserve"> </w:t>
      </w:r>
      <w:r w:rsidR="009F04F2" w:rsidRPr="006177AC">
        <w:rPr>
          <w:rFonts w:ascii="Arial" w:hAnsi="Arial" w:cs="Arial"/>
          <w:b/>
          <w:bCs/>
          <w:color w:val="000000"/>
        </w:rPr>
        <w:t>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0A3D06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F04F2" w:rsidRPr="006177AC">
        <w:rPr>
          <w:rFonts w:ascii="Arial" w:hAnsi="Arial" w:cs="Arial"/>
          <w:b/>
          <w:bCs/>
          <w:color w:val="000000"/>
        </w:rPr>
        <w:t>ADQUIRIR EQUIPO ESPECIALIZADO DE PESAJE PARA LAS BUENAS PRÁCTICAS EN LOS SISTEMAS AGROPECUARIOS DE LA</w:t>
      </w:r>
      <w:r w:rsidR="009F04F2">
        <w:rPr>
          <w:rFonts w:ascii="Arial" w:hAnsi="Arial" w:cs="Arial"/>
          <w:b/>
          <w:bCs/>
          <w:color w:val="000000"/>
        </w:rPr>
        <w:t xml:space="preserve"> </w:t>
      </w:r>
      <w:r w:rsidR="009F04F2" w:rsidRPr="006177AC">
        <w:rPr>
          <w:rFonts w:ascii="Arial" w:hAnsi="Arial" w:cs="Arial"/>
          <w:b/>
          <w:bCs/>
          <w:color w:val="000000"/>
        </w:rPr>
        <w:t>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2FF013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F04F2" w:rsidRPr="006177AC">
        <w:rPr>
          <w:rFonts w:ascii="Arial" w:hAnsi="Arial" w:cs="Arial"/>
          <w:b/>
          <w:bCs/>
          <w:color w:val="000000"/>
        </w:rPr>
        <w:t>ADQUIRIR EQUIPO ESPECIALIZADO DE PESAJE PARA LAS BUENAS PRÁCTICAS EN LOS SISTEMAS AGROPECUARIOS DE LA</w:t>
      </w:r>
      <w:r w:rsidR="009F04F2">
        <w:rPr>
          <w:rFonts w:ascii="Arial" w:hAnsi="Arial" w:cs="Arial"/>
          <w:b/>
          <w:bCs/>
          <w:color w:val="000000"/>
        </w:rPr>
        <w:t xml:space="preserve"> </w:t>
      </w:r>
      <w:r w:rsidR="009F04F2" w:rsidRPr="006177AC">
        <w:rPr>
          <w:rFonts w:ascii="Arial" w:hAnsi="Arial" w:cs="Arial"/>
          <w:b/>
          <w:bCs/>
          <w:color w:val="000000"/>
        </w:rPr>
        <w:t>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0181" w14:textId="77777777" w:rsidR="00FF14EB" w:rsidRDefault="00FF14EB" w:rsidP="0044036E">
      <w:r>
        <w:separator/>
      </w:r>
    </w:p>
  </w:endnote>
  <w:endnote w:type="continuationSeparator" w:id="0">
    <w:p w14:paraId="24CB4B28" w14:textId="77777777" w:rsidR="00FF14EB" w:rsidRDefault="00FF14E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26AB" w14:textId="77777777" w:rsidR="00FF14EB" w:rsidRDefault="00FF14EB" w:rsidP="0044036E">
      <w:r>
        <w:separator/>
      </w:r>
    </w:p>
  </w:footnote>
  <w:footnote w:type="continuationSeparator" w:id="0">
    <w:p w14:paraId="0FB24413" w14:textId="77777777" w:rsidR="00FF14EB" w:rsidRDefault="00FF14E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04F2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4EB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3398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3</cp:revision>
  <cp:lastPrinted>2023-08-25T20:57:00Z</cp:lastPrinted>
  <dcterms:created xsi:type="dcterms:W3CDTF">2024-03-19T13:47:00Z</dcterms:created>
  <dcterms:modified xsi:type="dcterms:W3CDTF">2024-04-04T23:13:00Z</dcterms:modified>
</cp:coreProperties>
</file>