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5B55D4" w:rsidRDefault="00B92E0C" w:rsidP="005955BD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5B55D4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5B55D4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5B55D4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5B55D4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5B55D4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5B55D4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5B55D4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5B55D4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5B55D4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5B55D4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5B55D4" w:rsidRDefault="003818BC" w:rsidP="00F228D1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5B55D4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5B55D4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5B55D4" w:rsidRDefault="00B92E0C" w:rsidP="00F228D1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5B55D4" w:rsidRDefault="00B92E0C" w:rsidP="00F228D1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B55D4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5B55D4" w:rsidRDefault="00B92E0C" w:rsidP="00F228D1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B55D4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5B55D4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5B55D4" w:rsidRDefault="003818BC" w:rsidP="00F228D1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5B55D4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5B55D4" w:rsidRDefault="00B92E0C" w:rsidP="00F228D1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B55D4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5B55D4" w:rsidRDefault="00B92E0C" w:rsidP="00F228D1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5B55D4" w:rsidRDefault="00B92E0C" w:rsidP="00F228D1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32D98692" w14:textId="77777777" w:rsidR="00F228D1" w:rsidRPr="005B55D4" w:rsidRDefault="00B92E0C" w:rsidP="00F228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</w:pPr>
      <w:r w:rsidRPr="005B55D4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5B55D4">
        <w:rPr>
          <w:rStyle w:val="apple-converted-space"/>
          <w:rFonts w:ascii="Arial" w:hAnsi="Arial" w:cs="Arial"/>
          <w:sz w:val="22"/>
          <w:szCs w:val="22"/>
        </w:rPr>
        <w:t>O</w:t>
      </w:r>
      <w:r w:rsidRPr="005B55D4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5B55D4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5B55D4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5B55D4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F228D1" w:rsidRPr="005B55D4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  <w:t>CONTRATAR EL SERVICIO DE LIMPIEZA, DESINFECCIÓN, FUMIGACIÓN Y DESODORIZACIÓN EN LOS DEPÓSITOS DE LOS</w:t>
      </w:r>
    </w:p>
    <w:p w14:paraId="48E90165" w14:textId="28B84B1A" w:rsidR="00413076" w:rsidRPr="005B55D4" w:rsidRDefault="00F228D1" w:rsidP="00F228D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ja-JP"/>
        </w:rPr>
      </w:pPr>
      <w:r w:rsidRPr="005B55D4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  <w:t>ARCHIVOS DE LA UNIVERSIDAD DE CUNDINAMARCA.</w:t>
      </w:r>
    </w:p>
    <w:p w14:paraId="2FDFBBA2" w14:textId="77777777" w:rsidR="00181AA9" w:rsidRPr="005B55D4" w:rsidRDefault="00181AA9" w:rsidP="00F228D1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5B55D4" w:rsidRDefault="00B52AE2" w:rsidP="00F228D1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B55D4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5B55D4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5B55D4" w:rsidRDefault="00422AAA" w:rsidP="00F228D1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5B55D4" w:rsidRDefault="00422AAA" w:rsidP="00F228D1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5B55D4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5B55D4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5B55D4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5B55D4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5B55D4" w:rsidRDefault="00B92E0C" w:rsidP="00F228D1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5B55D4" w14:paraId="7BAE4F71" w14:textId="77777777" w:rsidTr="00C55A72">
        <w:tc>
          <w:tcPr>
            <w:tcW w:w="4248" w:type="dxa"/>
          </w:tcPr>
          <w:p w14:paraId="4E3B1208" w14:textId="77777777" w:rsidR="003818BC" w:rsidRPr="005B55D4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B55D4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90D2395" w:rsidR="003818BC" w:rsidRPr="005B55D4" w:rsidRDefault="00D96307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55D4"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5B55D4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5B55D4">
              <w:rPr>
                <w:rFonts w:ascii="Arial" w:hAnsi="Arial" w:cs="Arial"/>
                <w:sz w:val="22"/>
                <w:szCs w:val="22"/>
              </w:rPr>
              <w:t>-</w:t>
            </w:r>
            <w:r w:rsidRPr="005B55D4">
              <w:rPr>
                <w:rFonts w:ascii="Arial" w:hAnsi="Arial" w:cs="Arial"/>
                <w:sz w:val="22"/>
                <w:szCs w:val="22"/>
              </w:rPr>
              <w:t>0</w:t>
            </w:r>
            <w:r w:rsidR="00F84720" w:rsidRPr="005B55D4">
              <w:rPr>
                <w:rFonts w:ascii="Arial" w:hAnsi="Arial" w:cs="Arial"/>
                <w:sz w:val="22"/>
                <w:szCs w:val="22"/>
              </w:rPr>
              <w:t>70</w:t>
            </w:r>
          </w:p>
        </w:tc>
      </w:tr>
      <w:tr w:rsidR="003818BC" w:rsidRPr="005B55D4" w14:paraId="56EF240B" w14:textId="77777777" w:rsidTr="00C55A72">
        <w:tc>
          <w:tcPr>
            <w:tcW w:w="4248" w:type="dxa"/>
          </w:tcPr>
          <w:p w14:paraId="634AD2E4" w14:textId="5F83B47C" w:rsidR="003818BC" w:rsidRPr="005B55D4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5B55D4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5B55D4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5B55D4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5B55D4" w14:paraId="0A2CBB02" w14:textId="77777777" w:rsidTr="00C55A72">
        <w:tc>
          <w:tcPr>
            <w:tcW w:w="4248" w:type="dxa"/>
          </w:tcPr>
          <w:p w14:paraId="2F468EF7" w14:textId="77777777" w:rsidR="003818BC" w:rsidRPr="005B55D4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5B55D4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5B55D4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5B55D4" w14:paraId="65C0FD5A" w14:textId="77777777" w:rsidTr="00C55A72">
        <w:tc>
          <w:tcPr>
            <w:tcW w:w="4248" w:type="dxa"/>
          </w:tcPr>
          <w:p w14:paraId="710EF199" w14:textId="7CF8DADF" w:rsidR="003818BC" w:rsidRPr="005B55D4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5B55D4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5B55D4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5B55D4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5B55D4" w14:paraId="5C92958E" w14:textId="77777777" w:rsidTr="00C55A72">
        <w:tc>
          <w:tcPr>
            <w:tcW w:w="4248" w:type="dxa"/>
          </w:tcPr>
          <w:p w14:paraId="37C44DD9" w14:textId="77777777" w:rsidR="003818BC" w:rsidRPr="005B55D4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5B55D4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5B55D4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5B55D4" w14:paraId="1AD51A42" w14:textId="77777777" w:rsidTr="00C55A72">
        <w:tc>
          <w:tcPr>
            <w:tcW w:w="4248" w:type="dxa"/>
          </w:tcPr>
          <w:p w14:paraId="7E805801" w14:textId="77777777" w:rsidR="003818BC" w:rsidRPr="005B55D4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5B55D4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5B55D4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5B55D4" w14:paraId="6A6FCCB4" w14:textId="77777777" w:rsidTr="00C55A72">
        <w:tc>
          <w:tcPr>
            <w:tcW w:w="4248" w:type="dxa"/>
          </w:tcPr>
          <w:p w14:paraId="7C5D1344" w14:textId="77777777" w:rsidR="003818BC" w:rsidRPr="005B55D4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5B55D4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5B55D4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5B55D4" w14:paraId="4F57D450" w14:textId="77777777" w:rsidTr="00C55A72">
        <w:tc>
          <w:tcPr>
            <w:tcW w:w="4248" w:type="dxa"/>
          </w:tcPr>
          <w:p w14:paraId="6100072F" w14:textId="741A5691" w:rsidR="00FA13A8" w:rsidRPr="005B55D4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55D4"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Pr="005B55D4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 w:rsidRPr="005B55D4"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5B55D4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55D4"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 w:rsidRPr="005B55D4">
              <w:rPr>
                <w:rFonts w:ascii="Arial" w:hAnsi="Arial" w:cs="Arial"/>
                <w:sz w:val="22"/>
                <w:szCs w:val="22"/>
              </w:rPr>
              <w:t>ejemplo: Responsable de</w:t>
            </w:r>
            <w:r w:rsidRPr="005B55D4"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 w:rsidRPr="005B55D4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 w:rsidRPr="005B55D4"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 w:rsidRPr="005B55D4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 w:rsidRPr="005B55D4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5B55D4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5B55D4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5B55D4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5B55D4">
        <w:rPr>
          <w:rFonts w:ascii="Arial" w:hAnsi="Arial" w:cs="Arial"/>
          <w:sz w:val="22"/>
          <w:szCs w:val="22"/>
        </w:rPr>
        <w:t>Representante L</w:t>
      </w:r>
      <w:r w:rsidRPr="005B55D4">
        <w:rPr>
          <w:rFonts w:ascii="Arial" w:hAnsi="Arial" w:cs="Arial"/>
          <w:sz w:val="22"/>
          <w:szCs w:val="22"/>
        </w:rPr>
        <w:t xml:space="preserve">egal de la </w:t>
      </w:r>
      <w:r w:rsidR="003818BC" w:rsidRPr="005B55D4">
        <w:rPr>
          <w:rFonts w:ascii="Arial" w:hAnsi="Arial" w:cs="Arial"/>
          <w:sz w:val="22"/>
          <w:szCs w:val="22"/>
        </w:rPr>
        <w:t>P</w:t>
      </w:r>
      <w:r w:rsidRPr="005B55D4">
        <w:rPr>
          <w:rFonts w:ascii="Arial" w:hAnsi="Arial" w:cs="Arial"/>
          <w:sz w:val="22"/>
          <w:szCs w:val="22"/>
        </w:rPr>
        <w:t xml:space="preserve">ersona </w:t>
      </w:r>
      <w:r w:rsidR="003818BC" w:rsidRPr="005B55D4">
        <w:rPr>
          <w:rFonts w:ascii="Arial" w:hAnsi="Arial" w:cs="Arial"/>
          <w:sz w:val="22"/>
          <w:szCs w:val="22"/>
        </w:rPr>
        <w:t>J</w:t>
      </w:r>
      <w:r w:rsidRPr="005B55D4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5B55D4">
        <w:rPr>
          <w:rFonts w:ascii="Arial" w:hAnsi="Arial" w:cs="Arial"/>
          <w:sz w:val="22"/>
          <w:szCs w:val="22"/>
        </w:rPr>
        <w:t>G</w:t>
      </w:r>
      <w:r w:rsidRPr="005B55D4">
        <w:rPr>
          <w:rFonts w:ascii="Arial" w:hAnsi="Arial" w:cs="Arial"/>
          <w:sz w:val="22"/>
          <w:szCs w:val="22"/>
        </w:rPr>
        <w:t xml:space="preserve">ravedad del </w:t>
      </w:r>
      <w:r w:rsidR="003818BC" w:rsidRPr="005B55D4">
        <w:rPr>
          <w:rFonts w:ascii="Arial" w:hAnsi="Arial" w:cs="Arial"/>
          <w:sz w:val="22"/>
          <w:szCs w:val="22"/>
        </w:rPr>
        <w:t>J</w:t>
      </w:r>
      <w:r w:rsidRPr="005B55D4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5B55D4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5B55D4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5B55D4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5B55D4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F9FA4C2" w:rsidR="00B52AE2" w:rsidRPr="005B55D4" w:rsidRDefault="00B52AE2" w:rsidP="005B5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B55D4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B55D4">
        <w:rPr>
          <w:rFonts w:ascii="Arial" w:hAnsi="Arial" w:cs="Arial"/>
          <w:b/>
          <w:bCs/>
          <w:sz w:val="22"/>
          <w:szCs w:val="22"/>
        </w:rPr>
        <w:t xml:space="preserve"> </w:t>
      </w:r>
      <w:r w:rsidR="00033B3B" w:rsidRPr="005B55D4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  <w:t>CONTRATAR EL SERVICIO DE LIMPIEZA, DESINFECCIÓN, FUMIGACIÓN Y DESODORIZACIÓN EN LOS DEPÓSITOS DE LOS</w:t>
      </w:r>
      <w:r w:rsidR="005B55D4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  <w:t xml:space="preserve"> </w:t>
      </w:r>
      <w:r w:rsidR="00033B3B" w:rsidRPr="005B55D4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  <w:t>ARCHIVOS DE LA UNIVERSIDAD DE CUNDINAMARCA</w:t>
      </w:r>
      <w:r w:rsidR="00BA2B22" w:rsidRPr="005B55D4">
        <w:rPr>
          <w:rFonts w:ascii="Arial" w:hAnsi="Arial" w:cs="Arial"/>
          <w:b/>
          <w:sz w:val="22"/>
          <w:szCs w:val="22"/>
          <w:bdr w:val="none" w:sz="0" w:space="0" w:color="auto"/>
          <w:lang w:eastAsia="ja-JP"/>
        </w:rPr>
        <w:t>,</w:t>
      </w:r>
      <w:r w:rsidR="00CC13F3" w:rsidRPr="005B55D4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 xml:space="preserve"> </w:t>
      </w:r>
      <w:r w:rsidRPr="005B55D4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5B55D4">
        <w:rPr>
          <w:rFonts w:ascii="Arial" w:hAnsi="Arial" w:cs="Arial"/>
          <w:sz w:val="22"/>
          <w:szCs w:val="22"/>
        </w:rPr>
        <w:t>.</w:t>
      </w:r>
      <w:r w:rsidRPr="005B55D4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5B55D4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B55D4">
        <w:rPr>
          <w:rFonts w:ascii="Arial" w:hAnsi="Arial" w:cs="Arial"/>
          <w:sz w:val="22"/>
          <w:szCs w:val="22"/>
        </w:rPr>
        <w:t xml:space="preserve">En caso de resultar seleccionado(a), </w:t>
      </w:r>
      <w:r w:rsidRPr="005B55D4">
        <w:rPr>
          <w:rFonts w:ascii="Arial" w:hAnsi="Arial" w:cs="Arial"/>
          <w:b/>
          <w:sz w:val="22"/>
          <w:szCs w:val="22"/>
        </w:rPr>
        <w:t xml:space="preserve">LA EMPRESA </w:t>
      </w:r>
      <w:r w:rsidRPr="005B55D4">
        <w:rPr>
          <w:rFonts w:ascii="Arial" w:hAnsi="Arial" w:cs="Arial"/>
          <w:sz w:val="22"/>
          <w:szCs w:val="22"/>
        </w:rPr>
        <w:t>que represento</w:t>
      </w:r>
      <w:r w:rsidRPr="005B55D4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5B55D4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5B55D4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5B55D4">
        <w:rPr>
          <w:rFonts w:ascii="Arial" w:hAnsi="Arial" w:cs="Arial"/>
          <w:sz w:val="22"/>
          <w:szCs w:val="22"/>
        </w:rPr>
        <w:t>, se</w:t>
      </w:r>
      <w:r w:rsidRPr="005B55D4">
        <w:rPr>
          <w:rFonts w:ascii="Arial" w:hAnsi="Arial" w:cs="Arial"/>
          <w:b/>
          <w:sz w:val="22"/>
          <w:szCs w:val="22"/>
        </w:rPr>
        <w:t xml:space="preserve"> </w:t>
      </w:r>
      <w:r w:rsidRPr="005B55D4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5B55D4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B55D4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5B55D4">
        <w:rPr>
          <w:rFonts w:ascii="Arial" w:hAnsi="Arial" w:cs="Arial"/>
          <w:b/>
          <w:sz w:val="22"/>
          <w:szCs w:val="22"/>
        </w:rPr>
        <w:t>LA EMPRESA</w:t>
      </w:r>
      <w:r w:rsidRPr="005B55D4">
        <w:rPr>
          <w:rFonts w:ascii="Arial" w:hAnsi="Arial" w:cs="Arial"/>
          <w:sz w:val="22"/>
          <w:szCs w:val="22"/>
        </w:rPr>
        <w:t xml:space="preserve"> que represento,</w:t>
      </w:r>
      <w:r w:rsidR="003A3776" w:rsidRPr="005B55D4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5B55D4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5B55D4">
        <w:rPr>
          <w:rFonts w:ascii="Arial" w:hAnsi="Arial" w:cs="Arial"/>
          <w:sz w:val="22"/>
          <w:szCs w:val="22"/>
        </w:rPr>
        <w:t xml:space="preserve">, </w:t>
      </w:r>
      <w:r w:rsidRPr="005B55D4">
        <w:rPr>
          <w:rFonts w:ascii="Arial" w:hAnsi="Arial" w:cs="Arial"/>
          <w:sz w:val="22"/>
          <w:szCs w:val="22"/>
        </w:rPr>
        <w:t xml:space="preserve">por </w:t>
      </w:r>
      <w:r w:rsidR="003818BC" w:rsidRPr="005B55D4">
        <w:rPr>
          <w:rFonts w:ascii="Arial" w:hAnsi="Arial" w:cs="Arial"/>
          <w:sz w:val="22"/>
          <w:szCs w:val="22"/>
        </w:rPr>
        <w:t>una inadecuada interpretación</w:t>
      </w:r>
      <w:r w:rsidR="00DC7776" w:rsidRPr="005B55D4">
        <w:rPr>
          <w:rFonts w:ascii="Arial" w:hAnsi="Arial" w:cs="Arial"/>
          <w:sz w:val="22"/>
          <w:szCs w:val="22"/>
        </w:rPr>
        <w:t>.</w:t>
      </w:r>
      <w:r w:rsidR="003818BC" w:rsidRPr="005B55D4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5B55D4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B55D4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5B55D4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5B55D4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5B55D4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B55D4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5B55D4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5B55D4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5B55D4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5B55D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5B55D4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B55D4">
        <w:rPr>
          <w:rFonts w:ascii="Arial" w:hAnsi="Arial" w:cs="Arial"/>
          <w:sz w:val="22"/>
          <w:szCs w:val="22"/>
        </w:rPr>
        <w:t xml:space="preserve">Cuento </w:t>
      </w:r>
      <w:r w:rsidR="000078F6" w:rsidRPr="005B55D4">
        <w:rPr>
          <w:rFonts w:ascii="Arial" w:hAnsi="Arial" w:cs="Arial"/>
          <w:sz w:val="22"/>
          <w:szCs w:val="22"/>
        </w:rPr>
        <w:t xml:space="preserve">con </w:t>
      </w:r>
      <w:r w:rsidRPr="005B55D4">
        <w:rPr>
          <w:rFonts w:ascii="Arial" w:hAnsi="Arial" w:cs="Arial"/>
          <w:sz w:val="22"/>
          <w:szCs w:val="22"/>
        </w:rPr>
        <w:t xml:space="preserve">la capacidad </w:t>
      </w:r>
      <w:r w:rsidR="003818BC" w:rsidRPr="005B55D4">
        <w:rPr>
          <w:rFonts w:ascii="Arial" w:hAnsi="Arial" w:cs="Arial"/>
          <w:sz w:val="22"/>
          <w:szCs w:val="22"/>
        </w:rPr>
        <w:t>J</w:t>
      </w:r>
      <w:r w:rsidRPr="005B55D4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5B55D4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5B55D4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5B55D4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B55D4">
        <w:rPr>
          <w:rFonts w:ascii="Arial" w:hAnsi="Arial" w:cs="Arial"/>
          <w:sz w:val="22"/>
          <w:szCs w:val="22"/>
        </w:rPr>
        <w:t>La Propuesta Comercial tendrá una</w:t>
      </w:r>
      <w:r w:rsidR="0068163D" w:rsidRPr="005B55D4">
        <w:rPr>
          <w:rFonts w:ascii="Arial" w:hAnsi="Arial" w:cs="Arial"/>
          <w:sz w:val="22"/>
          <w:szCs w:val="22"/>
        </w:rPr>
        <w:t xml:space="preserve"> duración</w:t>
      </w:r>
      <w:r w:rsidRPr="005B55D4">
        <w:rPr>
          <w:rFonts w:ascii="Arial" w:hAnsi="Arial" w:cs="Arial"/>
          <w:sz w:val="22"/>
          <w:szCs w:val="22"/>
        </w:rPr>
        <w:t xml:space="preserve"> </w:t>
      </w:r>
      <w:r w:rsidR="006A70AC" w:rsidRPr="005B55D4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5B55D4">
        <w:rPr>
          <w:rFonts w:ascii="Arial" w:hAnsi="Arial" w:cs="Arial"/>
          <w:b/>
          <w:sz w:val="22"/>
          <w:szCs w:val="22"/>
        </w:rPr>
        <w:t>,</w:t>
      </w:r>
      <w:r w:rsidR="00310A32" w:rsidRPr="005B55D4">
        <w:rPr>
          <w:rFonts w:ascii="Arial" w:hAnsi="Arial" w:cs="Arial"/>
          <w:sz w:val="22"/>
          <w:szCs w:val="22"/>
        </w:rPr>
        <w:t xml:space="preserve"> l</w:t>
      </w:r>
      <w:r w:rsidRPr="005B55D4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5B55D4">
        <w:rPr>
          <w:rFonts w:ascii="Arial" w:hAnsi="Arial" w:cs="Arial"/>
          <w:b/>
          <w:sz w:val="22"/>
          <w:szCs w:val="22"/>
        </w:rPr>
        <w:t>LA UNIVERSIDAD</w:t>
      </w:r>
      <w:r w:rsidR="00DC7776" w:rsidRPr="005B55D4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5B55D4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B55D4">
        <w:rPr>
          <w:rFonts w:ascii="Arial" w:hAnsi="Arial" w:cs="Arial"/>
          <w:sz w:val="22"/>
          <w:szCs w:val="22"/>
        </w:rPr>
        <w:t>La</w:t>
      </w:r>
      <w:r w:rsidR="00310A32" w:rsidRPr="005B55D4">
        <w:rPr>
          <w:rFonts w:ascii="Arial" w:hAnsi="Arial" w:cs="Arial"/>
          <w:sz w:val="22"/>
          <w:szCs w:val="22"/>
        </w:rPr>
        <w:t xml:space="preserve"> oferta / cotización contempla </w:t>
      </w:r>
      <w:r w:rsidRPr="005B55D4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5B55D4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5B55D4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5B55D4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B55D4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5B55D4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B55D4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5B55D4">
        <w:rPr>
          <w:rFonts w:ascii="Arial" w:hAnsi="Arial" w:cs="Arial"/>
          <w:i/>
          <w:sz w:val="22"/>
          <w:szCs w:val="22"/>
        </w:rPr>
        <w:t>(</w:t>
      </w:r>
      <w:r w:rsidRPr="005B55D4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5B55D4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5B55D4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B55D4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5B55D4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5B55D4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5B55D4">
        <w:rPr>
          <w:rFonts w:ascii="Arial" w:hAnsi="Arial" w:cs="Arial"/>
          <w:sz w:val="22"/>
          <w:szCs w:val="22"/>
        </w:rPr>
        <w:t xml:space="preserve">cotización, </w:t>
      </w:r>
      <w:r w:rsidR="00F71670" w:rsidRPr="005B55D4">
        <w:rPr>
          <w:rFonts w:ascii="Arial" w:hAnsi="Arial" w:cs="Arial"/>
          <w:color w:val="auto"/>
          <w:sz w:val="22"/>
          <w:szCs w:val="22"/>
        </w:rPr>
        <w:t>reafirmo</w:t>
      </w:r>
      <w:r w:rsidRPr="005B55D4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5B55D4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5B55D4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5B55D4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5B55D4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5B55D4">
        <w:rPr>
          <w:rFonts w:ascii="Arial" w:hAnsi="Arial" w:cs="Arial"/>
          <w:sz w:val="22"/>
          <w:szCs w:val="22"/>
        </w:rPr>
        <w:t xml:space="preserve"> (</w:t>
      </w:r>
      <w:r w:rsidR="00F71670" w:rsidRPr="005B55D4">
        <w:rPr>
          <w:rFonts w:ascii="Arial" w:hAnsi="Arial" w:cs="Arial"/>
          <w:color w:val="auto"/>
          <w:sz w:val="22"/>
          <w:szCs w:val="22"/>
        </w:rPr>
        <w:t>Ver documento</w:t>
      </w:r>
      <w:r w:rsidR="00F71670" w:rsidRPr="005B55D4">
        <w:rPr>
          <w:rFonts w:ascii="Arial" w:hAnsi="Arial" w:cs="Arial"/>
          <w:sz w:val="22"/>
          <w:szCs w:val="22"/>
        </w:rPr>
        <w:t xml:space="preserve"> </w:t>
      </w:r>
      <w:r w:rsidR="003E35FC" w:rsidRPr="005B55D4">
        <w:rPr>
          <w:rFonts w:ascii="Arial" w:hAnsi="Arial" w:cs="Arial"/>
          <w:color w:val="auto"/>
          <w:sz w:val="22"/>
          <w:szCs w:val="22"/>
        </w:rPr>
        <w:t>ESG-GAS-r005)</w:t>
      </w:r>
      <w:r w:rsidR="00CD60D2" w:rsidRPr="005B55D4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5B55D4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5B55D4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5B55D4">
        <w:rPr>
          <w:rFonts w:ascii="Arial" w:hAnsi="Arial" w:cs="Arial"/>
          <w:color w:val="auto"/>
          <w:sz w:val="22"/>
          <w:szCs w:val="22"/>
        </w:rPr>
        <w:t>el</w:t>
      </w:r>
      <w:r w:rsidRPr="005B55D4">
        <w:rPr>
          <w:rFonts w:ascii="Arial" w:hAnsi="Arial" w:cs="Arial"/>
          <w:color w:val="auto"/>
          <w:sz w:val="22"/>
          <w:szCs w:val="22"/>
        </w:rPr>
        <w:t xml:space="preserve"> </w:t>
      </w:r>
      <w:r w:rsidRPr="005B55D4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5B55D4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5B55D4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5B55D4">
        <w:rPr>
          <w:rFonts w:ascii="Arial" w:hAnsi="Arial" w:cs="Arial"/>
          <w:color w:val="auto"/>
          <w:sz w:val="22"/>
          <w:szCs w:val="22"/>
        </w:rPr>
        <w:t xml:space="preserve"> </w:t>
      </w:r>
      <w:r w:rsidRPr="005B55D4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5B55D4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5B55D4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5B55D4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5B55D4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5B55D4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B55D4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5B55D4">
        <w:rPr>
          <w:rFonts w:ascii="Arial" w:hAnsi="Arial" w:cs="Arial"/>
          <w:sz w:val="22"/>
          <w:szCs w:val="22"/>
        </w:rPr>
        <w:t>Cundinamarca</w:t>
      </w:r>
      <w:r w:rsidRPr="005B55D4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5B55D4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B55D4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5B55D4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5B55D4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5B55D4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5B55D4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5B55D4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5B55D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5B55D4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B55D4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5B55D4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B55D4">
        <w:rPr>
          <w:rFonts w:ascii="Arial" w:hAnsi="Arial" w:cs="Arial"/>
          <w:sz w:val="22"/>
          <w:szCs w:val="22"/>
        </w:rPr>
        <w:t xml:space="preserve">Ni yo, ni </w:t>
      </w:r>
      <w:r w:rsidRPr="005B55D4">
        <w:rPr>
          <w:rFonts w:ascii="Arial" w:hAnsi="Arial" w:cs="Arial"/>
          <w:b/>
          <w:sz w:val="22"/>
          <w:szCs w:val="22"/>
        </w:rPr>
        <w:t xml:space="preserve">LA EMPRESA </w:t>
      </w:r>
      <w:r w:rsidRPr="005B55D4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5B55D4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B55D4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5B55D4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B55D4">
        <w:rPr>
          <w:rFonts w:ascii="Arial" w:hAnsi="Arial" w:cs="Arial"/>
          <w:sz w:val="22"/>
          <w:szCs w:val="22"/>
        </w:rPr>
        <w:t xml:space="preserve">Ni yo, ni </w:t>
      </w:r>
      <w:r w:rsidRPr="005B55D4">
        <w:rPr>
          <w:rFonts w:ascii="Arial" w:hAnsi="Arial" w:cs="Arial"/>
          <w:b/>
          <w:sz w:val="22"/>
          <w:szCs w:val="22"/>
        </w:rPr>
        <w:t>LA EMPRESA</w:t>
      </w:r>
      <w:r w:rsidRPr="005B55D4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5B55D4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B55D4">
        <w:rPr>
          <w:rFonts w:ascii="Arial" w:hAnsi="Arial" w:cs="Arial"/>
          <w:b/>
          <w:sz w:val="22"/>
          <w:szCs w:val="22"/>
        </w:rPr>
        <w:t>LA EMPRESA</w:t>
      </w:r>
      <w:r w:rsidRPr="005B55D4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5B55D4">
        <w:rPr>
          <w:rFonts w:ascii="Arial" w:hAnsi="Arial" w:cs="Arial"/>
          <w:sz w:val="22"/>
          <w:szCs w:val="22"/>
        </w:rPr>
        <w:t>ii</w:t>
      </w:r>
      <w:proofErr w:type="spellEnd"/>
      <w:r w:rsidRPr="005B55D4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5B55D4">
        <w:rPr>
          <w:rFonts w:ascii="Arial" w:hAnsi="Arial" w:cs="Arial"/>
          <w:sz w:val="22"/>
          <w:szCs w:val="22"/>
        </w:rPr>
        <w:t>iii</w:t>
      </w:r>
      <w:proofErr w:type="spellEnd"/>
      <w:r w:rsidRPr="005B55D4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5B55D4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B55D4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5B55D4">
        <w:rPr>
          <w:rFonts w:ascii="Arial" w:hAnsi="Arial" w:cs="Arial"/>
          <w:sz w:val="22"/>
          <w:szCs w:val="22"/>
        </w:rPr>
        <w:t xml:space="preserve">Declaro que la </w:t>
      </w:r>
      <w:r w:rsidR="00D906F5" w:rsidRPr="005B55D4">
        <w:rPr>
          <w:rFonts w:ascii="Arial" w:hAnsi="Arial" w:cs="Arial"/>
          <w:sz w:val="22"/>
          <w:szCs w:val="22"/>
        </w:rPr>
        <w:t>oferta / cotización</w:t>
      </w:r>
      <w:r w:rsidR="00B52AE2" w:rsidRPr="005B55D4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5B55D4">
        <w:rPr>
          <w:rFonts w:ascii="Arial" w:hAnsi="Arial" w:cs="Arial"/>
          <w:sz w:val="22"/>
          <w:szCs w:val="22"/>
        </w:rPr>
        <w:t>Cundinamarca</w:t>
      </w:r>
      <w:r w:rsidR="00B52AE2" w:rsidRPr="005B55D4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5B55D4">
        <w:rPr>
          <w:rFonts w:ascii="Arial" w:hAnsi="Arial" w:cs="Arial"/>
          <w:sz w:val="22"/>
          <w:szCs w:val="22"/>
        </w:rPr>
        <w:t>que,</w:t>
      </w:r>
      <w:r w:rsidR="00B52AE2" w:rsidRPr="005B55D4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5B55D4">
        <w:rPr>
          <w:rFonts w:ascii="Arial" w:hAnsi="Arial" w:cs="Arial"/>
          <w:b/>
          <w:sz w:val="22"/>
          <w:szCs w:val="22"/>
        </w:rPr>
        <w:t>para la evaluación</w:t>
      </w:r>
      <w:r w:rsidR="00B52AE2" w:rsidRPr="005B55D4">
        <w:rPr>
          <w:rFonts w:ascii="Arial" w:hAnsi="Arial" w:cs="Arial"/>
          <w:sz w:val="22"/>
          <w:szCs w:val="22"/>
        </w:rPr>
        <w:t xml:space="preserve"> de las </w:t>
      </w:r>
      <w:r w:rsidR="004B4845" w:rsidRPr="005B55D4">
        <w:rPr>
          <w:rFonts w:ascii="Arial" w:hAnsi="Arial" w:cs="Arial"/>
          <w:sz w:val="22"/>
          <w:szCs w:val="22"/>
        </w:rPr>
        <w:t>cotizaciones</w:t>
      </w:r>
      <w:r w:rsidR="00B52AE2" w:rsidRPr="005B55D4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5B55D4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B55D4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5B55D4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5B55D4">
        <w:rPr>
          <w:rFonts w:ascii="Arial" w:hAnsi="Arial" w:cs="Arial"/>
          <w:sz w:val="22"/>
          <w:szCs w:val="22"/>
        </w:rPr>
        <w:t>Sin perju</w:t>
      </w:r>
      <w:r w:rsidR="006A3619" w:rsidRPr="005B55D4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5B55D4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5B55D4">
        <w:rPr>
          <w:rFonts w:ascii="Arial" w:hAnsi="Arial" w:cs="Arial"/>
          <w:sz w:val="22"/>
          <w:szCs w:val="22"/>
        </w:rPr>
        <w:t>(</w:t>
      </w:r>
      <w:r w:rsidR="006A3619" w:rsidRPr="005B55D4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5B55D4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5B55D4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5B55D4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5B55D4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5B55D4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5B55D4">
        <w:rPr>
          <w:rFonts w:ascii="Arial" w:hAnsi="Arial" w:cs="Arial"/>
          <w:color w:val="auto"/>
          <w:sz w:val="22"/>
          <w:szCs w:val="22"/>
        </w:rPr>
        <w:t>L</w:t>
      </w:r>
      <w:r w:rsidR="00B52AE2" w:rsidRPr="005B55D4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5B55D4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5B55D4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5B55D4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5B55D4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5B55D4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5B55D4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5B55D4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5B55D4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5B55D4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5B55D4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5B55D4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5B55D4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5B55D4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5B55D4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5B55D4" w:rsidSect="003F6B01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2471B" w14:textId="77777777" w:rsidR="003F6B01" w:rsidRDefault="003F6B01" w:rsidP="001343DB">
      <w:r>
        <w:separator/>
      </w:r>
    </w:p>
  </w:endnote>
  <w:endnote w:type="continuationSeparator" w:id="0">
    <w:p w14:paraId="35DCE134" w14:textId="77777777" w:rsidR="003F6B01" w:rsidRDefault="003F6B0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A0050" w14:textId="77777777" w:rsidR="003F6B01" w:rsidRDefault="003F6B01" w:rsidP="001343DB">
      <w:r>
        <w:separator/>
      </w:r>
    </w:p>
  </w:footnote>
  <w:footnote w:type="continuationSeparator" w:id="0">
    <w:p w14:paraId="17CE30B2" w14:textId="77777777" w:rsidR="003F6B01" w:rsidRDefault="003F6B01" w:rsidP="001343DB">
      <w:r>
        <w:continuationSeparator/>
      </w:r>
    </w:p>
  </w:footnote>
  <w:footnote w:type="continuationNotice" w:id="1">
    <w:p w14:paraId="0E356140" w14:textId="77777777" w:rsidR="003F6B01" w:rsidRDefault="003F6B0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14191415">
    <w:abstractNumId w:val="4"/>
  </w:num>
  <w:num w:numId="2" w16cid:durableId="1670771">
    <w:abstractNumId w:val="27"/>
  </w:num>
  <w:num w:numId="3" w16cid:durableId="551623785">
    <w:abstractNumId w:val="3"/>
  </w:num>
  <w:num w:numId="4" w16cid:durableId="881283322">
    <w:abstractNumId w:val="34"/>
  </w:num>
  <w:num w:numId="5" w16cid:durableId="1632596274">
    <w:abstractNumId w:val="41"/>
  </w:num>
  <w:num w:numId="6" w16cid:durableId="193689333">
    <w:abstractNumId w:val="33"/>
  </w:num>
  <w:num w:numId="7" w16cid:durableId="1519659489">
    <w:abstractNumId w:val="6"/>
  </w:num>
  <w:num w:numId="8" w16cid:durableId="559177311">
    <w:abstractNumId w:val="2"/>
  </w:num>
  <w:num w:numId="9" w16cid:durableId="1860504528">
    <w:abstractNumId w:val="29"/>
  </w:num>
  <w:num w:numId="10" w16cid:durableId="2063479758">
    <w:abstractNumId w:val="35"/>
  </w:num>
  <w:num w:numId="11" w16cid:durableId="1965308705">
    <w:abstractNumId w:val="25"/>
  </w:num>
  <w:num w:numId="12" w16cid:durableId="968780979">
    <w:abstractNumId w:val="1"/>
  </w:num>
  <w:num w:numId="13" w16cid:durableId="1951473169">
    <w:abstractNumId w:val="37"/>
  </w:num>
  <w:num w:numId="14" w16cid:durableId="1063404852">
    <w:abstractNumId w:val="9"/>
  </w:num>
  <w:num w:numId="15" w16cid:durableId="917977442">
    <w:abstractNumId w:val="24"/>
  </w:num>
  <w:num w:numId="16" w16cid:durableId="1342321206">
    <w:abstractNumId w:val="16"/>
  </w:num>
  <w:num w:numId="17" w16cid:durableId="1260721183">
    <w:abstractNumId w:val="14"/>
  </w:num>
  <w:num w:numId="18" w16cid:durableId="665135523">
    <w:abstractNumId w:val="13"/>
  </w:num>
  <w:num w:numId="19" w16cid:durableId="1321081246">
    <w:abstractNumId w:val="5"/>
  </w:num>
  <w:num w:numId="20" w16cid:durableId="307516178">
    <w:abstractNumId w:val="28"/>
  </w:num>
  <w:num w:numId="21" w16cid:durableId="92744316">
    <w:abstractNumId w:val="10"/>
  </w:num>
  <w:num w:numId="22" w16cid:durableId="31197681">
    <w:abstractNumId w:val="19"/>
  </w:num>
  <w:num w:numId="23" w16cid:durableId="2078161103">
    <w:abstractNumId w:val="0"/>
  </w:num>
  <w:num w:numId="24" w16cid:durableId="427310299">
    <w:abstractNumId w:val="23"/>
    <w:lvlOverride w:ilvl="0">
      <w:lvl w:ilvl="0" w:tplc="10B40D6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3614410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53014316">
    <w:abstractNumId w:val="11"/>
  </w:num>
  <w:num w:numId="27" w16cid:durableId="757749208">
    <w:abstractNumId w:val="20"/>
  </w:num>
  <w:num w:numId="28" w16cid:durableId="201089815">
    <w:abstractNumId w:val="26"/>
  </w:num>
  <w:num w:numId="29" w16cid:durableId="1069620785">
    <w:abstractNumId w:val="36"/>
  </w:num>
  <w:num w:numId="30" w16cid:durableId="862787978">
    <w:abstractNumId w:val="38"/>
  </w:num>
  <w:num w:numId="31" w16cid:durableId="1980726192">
    <w:abstractNumId w:val="21"/>
  </w:num>
  <w:num w:numId="32" w16cid:durableId="1360666451">
    <w:abstractNumId w:val="15"/>
  </w:num>
  <w:num w:numId="33" w16cid:durableId="1731423541">
    <w:abstractNumId w:val="8"/>
  </w:num>
  <w:num w:numId="34" w16cid:durableId="912423340">
    <w:abstractNumId w:val="32"/>
  </w:num>
  <w:num w:numId="35" w16cid:durableId="125312348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77130115">
    <w:abstractNumId w:val="31"/>
  </w:num>
  <w:num w:numId="37" w16cid:durableId="1858688437">
    <w:abstractNumId w:val="12"/>
  </w:num>
  <w:num w:numId="38" w16cid:durableId="1846283752">
    <w:abstractNumId w:val="18"/>
  </w:num>
  <w:num w:numId="39" w16cid:durableId="1881282952">
    <w:abstractNumId w:val="7"/>
  </w:num>
  <w:num w:numId="40" w16cid:durableId="1672030427">
    <w:abstractNumId w:val="39"/>
  </w:num>
  <w:num w:numId="41" w16cid:durableId="163008800">
    <w:abstractNumId w:val="17"/>
  </w:num>
  <w:num w:numId="42" w16cid:durableId="527958710">
    <w:abstractNumId w:val="22"/>
  </w:num>
  <w:num w:numId="43" w16cid:durableId="360057655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3B3B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432D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6B01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5BD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55D4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1E20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39FC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0FB4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3540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0D59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4F5E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2D8A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6307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28D1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720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1045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ASESOR JURÍDICO COMPRAS 4</cp:lastModifiedBy>
  <cp:revision>21</cp:revision>
  <cp:lastPrinted>2020-06-14T00:10:00Z</cp:lastPrinted>
  <dcterms:created xsi:type="dcterms:W3CDTF">2022-09-02T21:33:00Z</dcterms:created>
  <dcterms:modified xsi:type="dcterms:W3CDTF">2024-03-19T16:38:00Z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