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59BEF24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494410" w:rsidRPr="00494410">
        <w:rPr>
          <w:lang w:val="es-CO"/>
        </w:rPr>
        <w:t>Adquirir espejos de seguridad y puertas de vidrio (a todo costo), para el fortalecimiento de los espacios lúdicos de Bienestar Universitario y áreas administrativas a la comunidad educativa de la extensión Chía de la Universidad de Cundinamarca.</w:t>
      </w:r>
      <w:r w:rsidR="00DF2CDD"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53CB167" w:rsidR="003818BC" w:rsidRPr="00DF2CDD" w:rsidRDefault="00B55DDB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CH-CD-011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8B4372E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94410" w:rsidRPr="00494410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Adquirir espejos de seguridad y puertas de vidrio (a todo costo), para el fortalecimiento de los espacios lúdicos de Bienestar Universitario y áreas administrativas a la comunidad educativa de la extensión Chía de la Universidad de Cundinamarca.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D625A" w14:textId="77777777" w:rsidR="0032681C" w:rsidRDefault="0032681C" w:rsidP="001343DB">
      <w:r>
        <w:separator/>
      </w:r>
    </w:p>
  </w:endnote>
  <w:endnote w:type="continuationSeparator" w:id="0">
    <w:p w14:paraId="7808C58F" w14:textId="77777777" w:rsidR="0032681C" w:rsidRDefault="0032681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2AB32" w14:textId="77777777" w:rsidR="0032681C" w:rsidRDefault="0032681C" w:rsidP="001343DB">
      <w:r>
        <w:separator/>
      </w:r>
    </w:p>
  </w:footnote>
  <w:footnote w:type="continuationSeparator" w:id="0">
    <w:p w14:paraId="4177DC04" w14:textId="77777777" w:rsidR="0032681C" w:rsidRDefault="0032681C" w:rsidP="001343DB">
      <w:r>
        <w:continuationSeparator/>
      </w:r>
    </w:p>
  </w:footnote>
  <w:footnote w:type="continuationNotice" w:id="1">
    <w:p w14:paraId="75D11AB6" w14:textId="77777777" w:rsidR="0032681C" w:rsidRDefault="0032681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2CC33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81C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4410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5DDB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02F32D-E593-4E21-8595-3C104D96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1077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14</cp:revision>
  <cp:lastPrinted>2020-06-14T00:10:00Z</cp:lastPrinted>
  <dcterms:created xsi:type="dcterms:W3CDTF">2022-09-02T21:33:00Z</dcterms:created>
  <dcterms:modified xsi:type="dcterms:W3CDTF">2024-04-18T21:33:00Z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