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094ABC6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F611BE" w:rsidRPr="00F611BE">
        <w:rPr>
          <w:rFonts w:ascii="Arial" w:hAnsi="Arial" w:cs="Arial"/>
          <w:b/>
          <w:sz w:val="22"/>
          <w:szCs w:val="22"/>
        </w:rPr>
        <w:t>ADQUISICIÓN DE ABONOS, PLAGUICIDAS Y DESINFECTANTES PARA LA UNIDAD AGROAMBIENTAL EL TIBAR DE LA UNIVERSIDAD DE</w:t>
      </w:r>
      <w:r w:rsidR="00F611BE">
        <w:rPr>
          <w:rFonts w:ascii="Arial" w:hAnsi="Arial" w:cs="Arial"/>
          <w:b/>
          <w:sz w:val="22"/>
          <w:szCs w:val="22"/>
        </w:rPr>
        <w:t xml:space="preserve">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CCCF9D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F611BE">
        <w:rPr>
          <w:rFonts w:ascii="Arial" w:hAnsi="Arial" w:cs="Arial"/>
          <w:sz w:val="24"/>
          <w:szCs w:val="24"/>
          <w:lang w:val="es-419"/>
        </w:rPr>
        <w:t>“</w:t>
      </w:r>
      <w:r w:rsidR="00F611BE" w:rsidRPr="00F611BE">
        <w:rPr>
          <w:rFonts w:ascii="Arial" w:hAnsi="Arial" w:cs="Arial"/>
          <w:b/>
          <w:sz w:val="22"/>
          <w:szCs w:val="22"/>
        </w:rPr>
        <w:t>ADQUISICIÓN DE ABONOS, PLAGUICIDAS Y DESINFECTANTES PARA LA UNIDAD AGROAMBIENTAL EL TIBAR DE LA UNIVERSIDAD DE</w:t>
      </w:r>
      <w:r w:rsidR="00F611BE">
        <w:rPr>
          <w:rFonts w:ascii="Arial" w:hAnsi="Arial" w:cs="Arial"/>
          <w:b/>
          <w:sz w:val="22"/>
          <w:szCs w:val="22"/>
        </w:rPr>
        <w:t xml:space="preserve">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D6ED75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611BE" w:rsidRPr="00F611BE">
        <w:rPr>
          <w:rFonts w:ascii="Arial" w:hAnsi="Arial" w:cs="Arial"/>
          <w:b/>
          <w:sz w:val="22"/>
          <w:szCs w:val="22"/>
        </w:rPr>
        <w:t xml:space="preserve">ADQUISICIÓN DE ABONOS, PLAGUICIDAS Y DESINFECTANTES PARA LA </w:t>
      </w:r>
      <w:r w:rsidR="00F611BE" w:rsidRPr="00F611BE">
        <w:rPr>
          <w:rFonts w:ascii="Arial" w:hAnsi="Arial" w:cs="Arial"/>
          <w:b/>
          <w:sz w:val="22"/>
          <w:szCs w:val="22"/>
        </w:rPr>
        <w:lastRenderedPageBreak/>
        <w:t>UNIDAD AGROAMBIENTAL EL TIBAR DE LA UNIVERSIDAD DE</w:t>
      </w:r>
      <w:r w:rsidR="00F611BE">
        <w:rPr>
          <w:rFonts w:ascii="Arial" w:hAnsi="Arial" w:cs="Arial"/>
          <w:b/>
          <w:sz w:val="22"/>
          <w:szCs w:val="22"/>
        </w:rPr>
        <w:t xml:space="preserve">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43AA4DE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F611BE" w:rsidRPr="00F611BE">
        <w:rPr>
          <w:rFonts w:ascii="Arial" w:hAnsi="Arial" w:cs="Arial"/>
          <w:b/>
          <w:sz w:val="22"/>
          <w:szCs w:val="22"/>
        </w:rPr>
        <w:t>ADQUISICIÓN DE ABONOS, PLAGUICIDAS Y DESINFECTANTES PARA LA UNIDAD AGROAMBIENTAL EL TIBAR DE LA UNIVERSIDAD DE</w:t>
      </w:r>
      <w:r w:rsidR="00F611BE">
        <w:rPr>
          <w:rFonts w:ascii="Arial" w:hAnsi="Arial" w:cs="Arial"/>
          <w:b/>
          <w:sz w:val="22"/>
          <w:szCs w:val="22"/>
        </w:rPr>
        <w:t xml:space="preserve">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bookmarkStart w:id="0" w:name="_GoBack"/>
      <w:bookmarkEnd w:id="0"/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D662D" w14:textId="77777777" w:rsidR="001467E5" w:rsidRDefault="001467E5" w:rsidP="0044036E">
      <w:r>
        <w:separator/>
      </w:r>
    </w:p>
  </w:endnote>
  <w:endnote w:type="continuationSeparator" w:id="0">
    <w:p w14:paraId="3198988E" w14:textId="77777777" w:rsidR="001467E5" w:rsidRDefault="001467E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467E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C2DAF" w14:textId="77777777" w:rsidR="001467E5" w:rsidRDefault="001467E5" w:rsidP="0044036E">
      <w:r>
        <w:separator/>
      </w:r>
    </w:p>
  </w:footnote>
  <w:footnote w:type="continuationSeparator" w:id="0">
    <w:p w14:paraId="70CAEC3F" w14:textId="77777777" w:rsidR="001467E5" w:rsidRDefault="001467E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BF9D10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611B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611BE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4CF1"/>
    <w:rsid w:val="00116C11"/>
    <w:rsid w:val="0014101A"/>
    <w:rsid w:val="001467E5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66316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1758E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1EF1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55307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27551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02680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DF721E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611B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6AED4-9700-45B7-A646-9D852C30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16</cp:revision>
  <cp:lastPrinted>2023-06-29T21:56:00Z</cp:lastPrinted>
  <dcterms:created xsi:type="dcterms:W3CDTF">2023-07-06T01:04:00Z</dcterms:created>
  <dcterms:modified xsi:type="dcterms:W3CDTF">2023-11-17T21:38:00Z</dcterms:modified>
</cp:coreProperties>
</file>