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8CE193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82EAA" w:rsidRPr="00582EAA">
        <w:rPr>
          <w:rFonts w:ascii="Arial" w:hAnsi="Arial" w:cs="Arial"/>
          <w:b/>
          <w:bCs/>
          <w:i/>
          <w:sz w:val="21"/>
          <w:szCs w:val="21"/>
          <w:lang w:eastAsia="ja-JP"/>
        </w:rPr>
        <w:t>Adquirir Mobiliario para las Coordinaciones de los Programas Académicos de la Universidad de Cundinamarca en la Seccional Girardot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1E75A" w14:textId="77777777" w:rsidR="00DC3264" w:rsidRDefault="00DC3264" w:rsidP="001343DB">
      <w:r>
        <w:separator/>
      </w:r>
    </w:p>
  </w:endnote>
  <w:endnote w:type="continuationSeparator" w:id="0">
    <w:p w14:paraId="0CF10E69" w14:textId="77777777" w:rsidR="00DC3264" w:rsidRDefault="00DC32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C326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B25A" w14:textId="77777777" w:rsidR="00DC3264" w:rsidRDefault="00DC3264" w:rsidP="001343DB">
      <w:r>
        <w:separator/>
      </w:r>
    </w:p>
  </w:footnote>
  <w:footnote w:type="continuationSeparator" w:id="0">
    <w:p w14:paraId="7779ECB1" w14:textId="77777777" w:rsidR="00DC3264" w:rsidRDefault="00DC3264" w:rsidP="001343DB">
      <w:r>
        <w:continuationSeparator/>
      </w:r>
    </w:p>
  </w:footnote>
  <w:footnote w:type="continuationNotice" w:id="1">
    <w:p w14:paraId="3B4DAC82" w14:textId="77777777" w:rsidR="00DC3264" w:rsidRDefault="00DC32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550502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82EA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82EA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2EAA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3264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B15D8FB-2C54-459A-8198-73D7696B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4</cp:revision>
  <cp:lastPrinted>2021-11-12T04:24:00Z</cp:lastPrinted>
  <dcterms:created xsi:type="dcterms:W3CDTF">2023-08-09T17:42:00Z</dcterms:created>
  <dcterms:modified xsi:type="dcterms:W3CDTF">2023-11-16T01:42:00Z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