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251EBC7" w:rsidR="00660F72" w:rsidRPr="00FF20F7" w:rsidRDefault="00660F72" w:rsidP="0004145B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04145B" w:rsidRPr="0004145B">
        <w:rPr>
          <w:rFonts w:ascii="Arial" w:hAnsi="Arial" w:cs="Arial"/>
          <w:b/>
          <w:bCs/>
          <w:i/>
          <w:sz w:val="21"/>
          <w:szCs w:val="21"/>
          <w:lang w:eastAsia="ja-JP"/>
        </w:rPr>
        <w:t>ADQUIRIR LA PLANTA TELEFONICA DE LA OFICINA DE PROYECTOS ESPECIALES Y RELACIONES INSTITUCIONALES DE LA SEDE BOGOTA DE LA UNIVERSIDAD DE CUNDINAMARCA, CON SU RESPECTIVA CONFIGURACIÓN, LICENCIAMIENTO Y</w:t>
      </w:r>
      <w:r w:rsidR="0004145B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04145B" w:rsidRPr="0004145B">
        <w:rPr>
          <w:rFonts w:ascii="Arial" w:hAnsi="Arial" w:cs="Arial"/>
          <w:b/>
          <w:bCs/>
          <w:i/>
          <w:sz w:val="21"/>
          <w:szCs w:val="21"/>
          <w:lang w:eastAsia="ja-JP"/>
        </w:rPr>
        <w:t>SOPORTE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4145B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868">
    <w:abstractNumId w:val="4"/>
  </w:num>
  <w:num w:numId="2" w16cid:durableId="633174057">
    <w:abstractNumId w:val="18"/>
  </w:num>
  <w:num w:numId="3" w16cid:durableId="1414545067">
    <w:abstractNumId w:val="3"/>
  </w:num>
  <w:num w:numId="4" w16cid:durableId="1386876682">
    <w:abstractNumId w:val="22"/>
  </w:num>
  <w:num w:numId="5" w16cid:durableId="72439371">
    <w:abstractNumId w:val="26"/>
  </w:num>
  <w:num w:numId="6" w16cid:durableId="1844589158">
    <w:abstractNumId w:val="21"/>
  </w:num>
  <w:num w:numId="7" w16cid:durableId="1274555481">
    <w:abstractNumId w:val="7"/>
  </w:num>
  <w:num w:numId="8" w16cid:durableId="2080248072">
    <w:abstractNumId w:val="2"/>
  </w:num>
  <w:num w:numId="9" w16cid:durableId="1133061710">
    <w:abstractNumId w:val="20"/>
  </w:num>
  <w:num w:numId="10" w16cid:durableId="1222788832">
    <w:abstractNumId w:val="23"/>
  </w:num>
  <w:num w:numId="11" w16cid:durableId="750657332">
    <w:abstractNumId w:val="17"/>
  </w:num>
  <w:num w:numId="12" w16cid:durableId="1816800336">
    <w:abstractNumId w:val="1"/>
  </w:num>
  <w:num w:numId="13" w16cid:durableId="1679696357">
    <w:abstractNumId w:val="24"/>
  </w:num>
  <w:num w:numId="14" w16cid:durableId="2070881177">
    <w:abstractNumId w:val="8"/>
  </w:num>
  <w:num w:numId="15" w16cid:durableId="747650735">
    <w:abstractNumId w:val="16"/>
  </w:num>
  <w:num w:numId="16" w16cid:durableId="1730420124">
    <w:abstractNumId w:val="13"/>
  </w:num>
  <w:num w:numId="17" w16cid:durableId="654381269">
    <w:abstractNumId w:val="12"/>
  </w:num>
  <w:num w:numId="18" w16cid:durableId="817068364">
    <w:abstractNumId w:val="11"/>
  </w:num>
  <w:num w:numId="19" w16cid:durableId="236746617">
    <w:abstractNumId w:val="6"/>
  </w:num>
  <w:num w:numId="20" w16cid:durableId="430857311">
    <w:abstractNumId w:val="19"/>
  </w:num>
  <w:num w:numId="21" w16cid:durableId="991107043">
    <w:abstractNumId w:val="9"/>
  </w:num>
  <w:num w:numId="22" w16cid:durableId="50420545">
    <w:abstractNumId w:val="15"/>
  </w:num>
  <w:num w:numId="23" w16cid:durableId="1643539499">
    <w:abstractNumId w:val="10"/>
  </w:num>
  <w:num w:numId="24" w16cid:durableId="616720640">
    <w:abstractNumId w:val="5"/>
  </w:num>
  <w:num w:numId="25" w16cid:durableId="118961912">
    <w:abstractNumId w:val="0"/>
  </w:num>
  <w:num w:numId="26" w16cid:durableId="475489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0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644427">
    <w:abstractNumId w:val="28"/>
  </w:num>
  <w:num w:numId="29" w16cid:durableId="85611588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ocumentProtection w:edit="readOnly" w:enforcement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5B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3371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9</cp:revision>
  <cp:lastPrinted>2021-11-12T04:24:00Z</cp:lastPrinted>
  <dcterms:created xsi:type="dcterms:W3CDTF">2023-08-01T21:07:00Z</dcterms:created>
  <dcterms:modified xsi:type="dcterms:W3CDTF">2023-10-02T15:58:00Z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