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B5884BA" w:rsidR="00660F72" w:rsidRPr="00FF20F7" w:rsidRDefault="00660F72" w:rsidP="0057272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7272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7272A" w:rsidRPr="0057272A">
        <w:rPr>
          <w:rFonts w:ascii="Arial" w:hAnsi="Arial" w:cs="Arial"/>
          <w:b/>
          <w:i/>
          <w:lang w:val="es-419"/>
        </w:rPr>
        <w:t>CONTRATAR EL SERVICIO DE TRANSPORTE TERRESTRE PARA LA PARTICIPACIÓN DE LA</w:t>
      </w:r>
      <w:r w:rsidR="0057272A">
        <w:rPr>
          <w:rFonts w:ascii="Arial" w:hAnsi="Arial" w:cs="Arial"/>
          <w:b/>
          <w:i/>
          <w:lang w:val="es-419"/>
        </w:rPr>
        <w:t xml:space="preserve"> </w:t>
      </w:r>
      <w:r w:rsidR="0057272A" w:rsidRPr="0057272A">
        <w:rPr>
          <w:rFonts w:ascii="Arial" w:hAnsi="Arial" w:cs="Arial"/>
          <w:b/>
          <w:i/>
          <w:lang w:val="es-419"/>
        </w:rPr>
        <w:t>COMUNIDAD UNIVERSITARIA EN ASCUN 2023 -</w:t>
      </w:r>
      <w:r w:rsidR="00BB1ADC" w:rsidRPr="0057272A">
        <w:rPr>
          <w:rFonts w:ascii="Arial" w:hAnsi="Arial" w:cs="Arial"/>
          <w:b/>
          <w:i/>
          <w:lang w:val="es-419"/>
        </w:rPr>
        <w:t>2</w:t>
      </w:r>
      <w:r w:rsidR="00BB1ADC">
        <w:rPr>
          <w:rFonts w:ascii="Arial" w:hAnsi="Arial" w:cs="Arial"/>
          <w:b/>
          <w:i/>
          <w:lang w:val="es-419"/>
        </w:rPr>
        <w:t xml:space="preserve">”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B1AD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 rodriguez pulgarin</cp:lastModifiedBy>
  <cp:revision>10</cp:revision>
  <cp:lastPrinted>2021-11-12T04:24:00Z</cp:lastPrinted>
  <dcterms:created xsi:type="dcterms:W3CDTF">2023-08-08T16:33:00Z</dcterms:created>
  <dcterms:modified xsi:type="dcterms:W3CDTF">2023-09-14T00:35:00Z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