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5032577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DE6B6F" w:rsidRPr="00DE6B6F">
        <w:rPr>
          <w:rFonts w:ascii="Arial" w:hAnsi="Arial" w:cs="Arial"/>
          <w:b/>
          <w:color w:val="000000"/>
          <w:sz w:val="22"/>
          <w:szCs w:val="22"/>
        </w:rPr>
        <w:t>CONTRATAR EL SERVICIO DE AUDITORÍA DE OTORGAMIENTO DE CERTIFICACIÓN DEL SISTEMA DE GESTIÓN ANTISOBORNO, BAJO LA NORMA ISO 37001: 2016. EN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DE6B6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001B221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00D43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00D43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D43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36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6B6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1EAB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f77f2dd4-ab50-435b-ab4d-6167261064db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6" ma:contentTypeDescription="Create a new document." ma:contentTypeScope="" ma:versionID="60b7753d23551b14c55649795ef8f48d">
  <xsd:schema xmlns:xsd="http://www.w3.org/2001/XMLSchema" xmlns:xs="http://www.w3.org/2001/XMLSchema" xmlns:p="http://schemas.microsoft.com/office/2006/metadata/properties" xmlns:ns1="http://schemas.microsoft.com/sharepoint/v3" xmlns:ns3="8e2a4ddb-55b4-4487-b2cb-514bc0fbe095" xmlns:ns4="f77f2dd4-ab50-435b-ab4d-6167261064db" targetNamespace="http://schemas.microsoft.com/office/2006/metadata/properties" ma:root="true" ma:fieldsID="28a0fb2741e97655dda298724db9992a" ns1:_="" ns3:_="" ns4:_="">
    <xsd:import namespace="http://schemas.microsoft.com/sharepoint/v3"/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f77f2dd4-ab50-435b-ab4d-6167261064db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8e2a4ddb-55b4-4487-b2cb-514bc0fbe09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F2245D8-1109-4385-B4BA-88B6823630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FAB0C4-91D7-4F74-B650-F2F0994CD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FRANCY JHOANNA  SANCHEZ RODRIGUEZ</cp:lastModifiedBy>
  <cp:revision>5</cp:revision>
  <cp:lastPrinted>2021-11-12T04:24:00Z</cp:lastPrinted>
  <dcterms:created xsi:type="dcterms:W3CDTF">2023-08-01T21:40:00Z</dcterms:created>
  <dcterms:modified xsi:type="dcterms:W3CDTF">2023-09-26T23:12:00Z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