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8C1BE7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7ED4" w:rsidRPr="00117ED4">
        <w:rPr>
          <w:rFonts w:cs="Arial"/>
          <w:b/>
          <w:bCs/>
          <w:i/>
          <w:sz w:val="22"/>
          <w:szCs w:val="22"/>
          <w:lang w:eastAsia="ja-JP"/>
        </w:rPr>
        <w:t>CONTRATAR EL SERVICIO DE ALIMENTACIÓN PARA LA REALIZACION DE ACTIVIDADES DE BIENESTAR SOCIAL LABORAL 2023 SEDE FUSAGASUGA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67C87D" w:rsidR="003818BC" w:rsidRPr="00117ED4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A48F9F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7ED4" w:rsidRPr="00117ED4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PARA LA REALIZACION DE ACTIVIDADES DE BIENESTAR SOCIAL LABORAL 2023 SEDE FUSAGASUGA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3280" w14:textId="77777777" w:rsidR="00714836" w:rsidRDefault="00714836" w:rsidP="001343DB">
      <w:r>
        <w:separator/>
      </w:r>
    </w:p>
  </w:endnote>
  <w:endnote w:type="continuationSeparator" w:id="0">
    <w:p w14:paraId="1E98E315" w14:textId="77777777" w:rsidR="00714836" w:rsidRDefault="007148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6E00" w14:textId="77777777" w:rsidR="00714836" w:rsidRDefault="00714836" w:rsidP="001343DB">
      <w:r>
        <w:separator/>
      </w:r>
    </w:p>
  </w:footnote>
  <w:footnote w:type="continuationSeparator" w:id="0">
    <w:p w14:paraId="67D3A562" w14:textId="77777777" w:rsidR="00714836" w:rsidRDefault="00714836" w:rsidP="001343DB">
      <w:r>
        <w:continuationSeparator/>
      </w:r>
    </w:p>
  </w:footnote>
  <w:footnote w:type="continuationNotice" w:id="1">
    <w:p w14:paraId="6F93E321" w14:textId="77777777" w:rsidR="00714836" w:rsidRDefault="00714836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DD89B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A7BAB-FAAB-4C07-9206-6AA6CFF4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2023-08-16T23:41:00Z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