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8F7C6AC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51EAB" w:rsidRPr="008A4DAB">
        <w:rPr>
          <w:rFonts w:ascii="Arial" w:hAnsi="Arial" w:cs="Arial"/>
          <w:b/>
          <w:color w:val="000000"/>
          <w:sz w:val="22"/>
          <w:szCs w:val="22"/>
        </w:rPr>
        <w:t>ADQUIRIR PUERTAS INTELIGENTES PARA LAS AULAS CAMPOS DE APRENDIZAJE INSTITUCIONAL</w:t>
      </w:r>
      <w:r w:rsidR="00E51EA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51EAB" w:rsidRPr="008A4DAB">
        <w:rPr>
          <w:rFonts w:ascii="Arial" w:hAnsi="Arial" w:cs="Arial"/>
          <w:b/>
          <w:color w:val="000000"/>
          <w:sz w:val="22"/>
          <w:szCs w:val="22"/>
        </w:rPr>
        <w:t>(CAI), EN LA SEDE, SECCIONAL Y EXTENSIONES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51EA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001B221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00D4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00D43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D43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1EAB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AB0C4-91D7-4F74-B650-F2F0994CD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f77f2dd4-ab50-435b-ab4d-6167261064db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8e2a4ddb-55b4-4487-b2cb-514bc0fbe09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F2245D8-1109-4385-B4BA-88B68236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USUARIO</cp:lastModifiedBy>
  <cp:revision>3</cp:revision>
  <cp:lastPrinted>2021-11-12T04:24:00Z</cp:lastPrinted>
  <dcterms:created xsi:type="dcterms:W3CDTF">2023-08-01T21:40:00Z</dcterms:created>
  <dcterms:modified xsi:type="dcterms:W3CDTF">2023-08-02T19:59:00Z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