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2F542133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="00D444A1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229B0971" w:rsidR="00B92E0C" w:rsidRPr="008977F5" w:rsidRDefault="00506D0A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06D0A">
        <w:rPr>
          <w:rStyle w:val="apple-converted-space"/>
          <w:rFonts w:ascii="Arial" w:hAnsi="Arial" w:cs="Arial"/>
          <w:sz w:val="22"/>
          <w:szCs w:val="22"/>
        </w:rPr>
        <w:t>Fusagasugá</w:t>
      </w:r>
      <w:r w:rsidR="003818BC" w:rsidRPr="00506D0A">
        <w:rPr>
          <w:rStyle w:val="apple-converted-space"/>
          <w:rFonts w:ascii="Arial" w:hAnsi="Arial" w:cs="Arial"/>
          <w:sz w:val="22"/>
          <w:szCs w:val="22"/>
        </w:rPr>
        <w:t xml:space="preserve">, </w:t>
      </w:r>
      <w:r w:rsidR="00893449">
        <w:rPr>
          <w:rStyle w:val="apple-converted-space"/>
          <w:rFonts w:ascii="Arial" w:hAnsi="Arial" w:cs="Arial"/>
          <w:sz w:val="22"/>
          <w:szCs w:val="22"/>
        </w:rPr>
        <w:t>2023/XX/XX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56F3F46" w:rsidR="00413076" w:rsidRDefault="00B92E0C" w:rsidP="00506D0A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506D0A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93449" w:rsidRPr="005847A3">
        <w:rPr>
          <w:rFonts w:cs="Arial"/>
          <w:b/>
          <w:sz w:val="22"/>
          <w:szCs w:val="22"/>
        </w:rPr>
        <w:t>PROCESO PARA SELECCIONAR A LA ASEGURADORA QUE PROVEERÁ LA PÓLIZA DE SEGURO DE ACCIDENTES ESCOLARES QUE AMPARARÁ A LA COMUNIDAD ESTUDIANTIL DE LA UNIVERSIDAD DE CUNDINAMARCA, DURANTE EL PRIMER PERIODO ACADÉMICO DE 2024 Y EL SEGUNDO PERIODO ACADEMICO 2024</w:t>
      </w:r>
      <w:r w:rsidR="00AF5854">
        <w:rPr>
          <w:rFonts w:cs="Arial"/>
          <w:b/>
          <w:bCs/>
          <w:i/>
          <w:color w:val="auto"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D457598" w:rsidR="003818BC" w:rsidRPr="00EC4928" w:rsidRDefault="00601CF6" w:rsidP="00601CF6">
            <w:pPr>
              <w:ind w:left="708" w:hanging="70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SOLICITUD DE COTIZACIÓN 142 </w:t>
            </w:r>
            <w:r w:rsidR="00503AA7">
              <w:rPr>
                <w:rFonts w:ascii="Arial" w:hAnsi="Arial" w:cs="Arial"/>
                <w:sz w:val="22"/>
                <w:szCs w:val="22"/>
              </w:rPr>
              <w:t>- 2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13940C64" w14:textId="6E77CEE7" w:rsidR="006C74B2" w:rsidRPr="006C74B2" w:rsidRDefault="00B52AE2" w:rsidP="006C74B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</w:t>
      </w:r>
      <w:r w:rsidR="005969D1" w:rsidRPr="008977F5">
        <w:rPr>
          <w:rFonts w:ascii="Arial" w:hAnsi="Arial" w:cs="Arial"/>
          <w:sz w:val="22"/>
          <w:szCs w:val="22"/>
        </w:rPr>
        <w:t>objeto</w:t>
      </w:r>
      <w:r w:rsidR="005969D1"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5969D1" w:rsidRPr="005969D1">
        <w:rPr>
          <w:rStyle w:val="apple-converted-space"/>
          <w:rFonts w:cs="Arial"/>
          <w:b/>
          <w:sz w:val="22"/>
          <w:szCs w:val="22"/>
        </w:rPr>
        <w:t>“</w:t>
      </w:r>
      <w:r w:rsidR="00914300" w:rsidRPr="005847A3">
        <w:rPr>
          <w:rFonts w:ascii="Arial" w:hAnsi="Arial" w:cs="Arial"/>
          <w:b/>
          <w:sz w:val="22"/>
          <w:szCs w:val="22"/>
        </w:rPr>
        <w:t>PROCESO PARA SELECCIONAR A LA ASEGURADORA QUE PROVEERÁ LA PÓLIZA DE SEGURO DE ACCIDENTES ESCOLARES QUE AMPARARÁ A LA COMUNIDAD ESTUDIANTIL DE LA UNIVERSIDAD DE CUNDINAMARCA, DURANTE EL PRIMER PERIODO ACADÉMICO DE 2024 Y EL SEGUNDO PERIODO ACADEMICO 2024</w:t>
      </w:r>
      <w:r w:rsidR="005969D1" w:rsidRPr="00506D0A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5969D1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8977F5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B7CDD" w14:textId="77777777" w:rsidR="00D44D30" w:rsidRDefault="00D44D30" w:rsidP="001343DB">
      <w:r>
        <w:separator/>
      </w:r>
    </w:p>
  </w:endnote>
  <w:endnote w:type="continuationSeparator" w:id="0">
    <w:p w14:paraId="2C5CA359" w14:textId="77777777" w:rsidR="00D44D30" w:rsidRDefault="00D44D3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15DE6" w14:textId="77777777" w:rsidR="00D44D30" w:rsidRDefault="00D44D30" w:rsidP="001343DB">
      <w:r>
        <w:separator/>
      </w:r>
    </w:p>
  </w:footnote>
  <w:footnote w:type="continuationSeparator" w:id="0">
    <w:p w14:paraId="4AE4B01F" w14:textId="77777777" w:rsidR="00D44D30" w:rsidRDefault="00D44D30" w:rsidP="001343DB">
      <w:r>
        <w:continuationSeparator/>
      </w:r>
    </w:p>
  </w:footnote>
  <w:footnote w:type="continuationNotice" w:id="1">
    <w:p w14:paraId="7D14867E" w14:textId="77777777" w:rsidR="00D44D30" w:rsidRDefault="00D44D3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638FF3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3B1A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3AA7"/>
    <w:rsid w:val="00505ADA"/>
    <w:rsid w:val="00506CF1"/>
    <w:rsid w:val="00506D0A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69D1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1CF6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C74B2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3F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67F3B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449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2F2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300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5854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1CC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46F5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4A1"/>
    <w:rsid w:val="00D44B9A"/>
    <w:rsid w:val="00D44D30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26F5D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E5FECD-522A-44C7-91A6-77AFA385B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1048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FRANCY JHOANNA SANCHEZ RODRIGUEZ</cp:lastModifiedBy>
  <cp:revision>56</cp:revision>
  <cp:lastPrinted>2020-06-14T00:10:00Z</cp:lastPrinted>
  <dcterms:created xsi:type="dcterms:W3CDTF">2021-10-20T20:12:00Z</dcterms:created>
  <dcterms:modified xsi:type="dcterms:W3CDTF">2023-12-13T21:51:00Z</dcterms:modified>
</cp:coreProperties>
</file>