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467AE70E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0768C">
        <w:rPr>
          <w:rFonts w:ascii="Arial" w:hAnsi="Arial"/>
          <w:sz w:val="22"/>
          <w:szCs w:val="22"/>
          <w:lang w:val="es-419"/>
        </w:rPr>
        <w:t>la</w:t>
      </w:r>
      <w:r w:rsidR="00B0768C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0768C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0569C" w:rsidRPr="00C95EC6">
        <w:rPr>
          <w:rFonts w:ascii="Arial" w:hAnsi="Arial" w:cs="Arial"/>
          <w:b/>
          <w:sz w:val="22"/>
          <w:szCs w:val="22"/>
        </w:rPr>
        <w:t>ADQUISICIÓN DE MATERIAS PRIMAS PARA LA ELABORACIÓN DE SUPLEMENTOS PARA LA ALIMENTACIÓN ANIMAL PARA LA UNIDAD AGROAMBIENTAL EL TÍBAR DE LA SECCIONAL UBATÉ</w:t>
      </w:r>
      <w:r w:rsidR="00B0768C">
        <w:rPr>
          <w:rFonts w:ascii="Arial" w:hAnsi="Arial" w:cs="Arial"/>
          <w:b/>
          <w:bCs/>
          <w:sz w:val="22"/>
          <w:szCs w:val="22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  <w:bookmarkStart w:id="2" w:name="_GoBack"/>
      <w:bookmarkEnd w:id="2"/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1C7FB" w14:textId="77777777" w:rsidR="00B305E2" w:rsidRDefault="00B305E2" w:rsidP="001343DB">
      <w:r>
        <w:separator/>
      </w:r>
    </w:p>
  </w:endnote>
  <w:endnote w:type="continuationSeparator" w:id="0">
    <w:p w14:paraId="2A06B9AB" w14:textId="77777777" w:rsidR="00B305E2" w:rsidRDefault="00B305E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4DDE" w14:textId="77777777" w:rsidR="00B305E2" w:rsidRDefault="00B305E2" w:rsidP="001343DB">
      <w:r>
        <w:separator/>
      </w:r>
    </w:p>
  </w:footnote>
  <w:footnote w:type="continuationSeparator" w:id="0">
    <w:p w14:paraId="443867C5" w14:textId="77777777" w:rsidR="00B305E2" w:rsidRDefault="00B305E2" w:rsidP="001343DB">
      <w:r>
        <w:continuationSeparator/>
      </w:r>
    </w:p>
  </w:footnote>
  <w:footnote w:type="continuationNotice" w:id="1">
    <w:p w14:paraId="532ACFB7" w14:textId="77777777" w:rsidR="00B305E2" w:rsidRDefault="00B305E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B3B6D4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F40A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F40A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B70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0A4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249E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421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374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FD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4FED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68C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05E2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69C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1D90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32808-623B-4364-A917-951BFD51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10</cp:revision>
  <cp:lastPrinted>2022-01-27T20:06:00Z</cp:lastPrinted>
  <dcterms:created xsi:type="dcterms:W3CDTF">2022-02-15T16:24:00Z</dcterms:created>
  <dcterms:modified xsi:type="dcterms:W3CDTF">2022-05-31T19:30:00Z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