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27DF390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7878" w:rsidRPr="00787878">
        <w:rPr>
          <w:rFonts w:cs="Arial"/>
          <w:b/>
          <w:sz w:val="22"/>
          <w:szCs w:val="22"/>
          <w:bdr w:val="none" w:sz="0" w:space="0" w:color="auto" w:frame="1"/>
        </w:rPr>
        <w:t>ADQUISICIÓN DE INSTRUMENTOS MUSICALES PARA GRUPOS CULTURALES DE LA UNIVERSIDAD DE CUNDINAMARCA,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EBA022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8787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FE0E65" w:rsidR="00B52AE2" w:rsidRPr="008977F5" w:rsidRDefault="00B52AE2" w:rsidP="007878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787878" w:rsidRPr="00787878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INSTRUMENTOS MUSICALES PARA GRUPOS CULTURALES DE LA UNIVERSIDAD DE CUNDINAMARCA,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C676" w14:textId="77777777" w:rsidR="00FE39CA" w:rsidRDefault="00FE39CA" w:rsidP="001343DB">
      <w:r>
        <w:separator/>
      </w:r>
    </w:p>
  </w:endnote>
  <w:endnote w:type="continuationSeparator" w:id="0">
    <w:p w14:paraId="3DE2F28C" w14:textId="77777777" w:rsidR="00FE39CA" w:rsidRDefault="00FE39C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902B" w14:textId="77777777" w:rsidR="00FE39CA" w:rsidRDefault="00FE39CA" w:rsidP="001343DB">
      <w:r>
        <w:separator/>
      </w:r>
    </w:p>
  </w:footnote>
  <w:footnote w:type="continuationSeparator" w:id="0">
    <w:p w14:paraId="59B5755C" w14:textId="77777777" w:rsidR="00FE39CA" w:rsidRDefault="00FE39CA" w:rsidP="001343DB">
      <w:r>
        <w:continuationSeparator/>
      </w:r>
    </w:p>
  </w:footnote>
  <w:footnote w:type="continuationNotice" w:id="1">
    <w:p w14:paraId="18CA5BC8" w14:textId="77777777" w:rsidR="00FE39CA" w:rsidRDefault="00FE39C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02E76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57F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532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7878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5898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399D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72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9CA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EE92B-E612-4ADC-8EAE-AAF4D31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2022-11-21T19:33:00Z</dcterms:modified>
</cp:coreProperties>
</file>