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E7307B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0130B" w:rsidRPr="0020130B">
        <w:rPr>
          <w:rFonts w:cs="Arial"/>
          <w:b/>
          <w:sz w:val="22"/>
          <w:szCs w:val="22"/>
          <w:bdr w:val="none" w:sz="0" w:space="0" w:color="auto" w:frame="1"/>
        </w:rPr>
        <w:t>SERVICIO DE CARPINTERÍA METÁLICA (PUERTAS EN MESONES, CAMBIO DE VENTANAS POR REJAS Y ARREGLO VENTANA PASILLO CIRCULACIÓN BLOQUE F PRIMER PISO) DE LA UNIVERSIDAD DE CUNDINAMARCA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0379F7" w:rsidR="003818BC" w:rsidRPr="00EC4928" w:rsidRDefault="001A2267" w:rsidP="00B76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E0CB4">
              <w:rPr>
                <w:rFonts w:ascii="Arial" w:hAnsi="Arial" w:cs="Arial"/>
                <w:sz w:val="22"/>
                <w:szCs w:val="22"/>
              </w:rPr>
              <w:t>2</w:t>
            </w:r>
            <w:r w:rsidR="0020130B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C42475" w:rsidR="00B52AE2" w:rsidRPr="008977F5" w:rsidRDefault="00B52AE2" w:rsidP="0020130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20130B" w:rsidRPr="0020130B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CARPINTERÍA METÁLICA (PUERTAS EN MESONES, CAMBIO DE VENTANAS POR REJAS Y ARREGLO VENTANA PASILLO CIRCULACIÓN BLOQUE F PRIMER PISO) DE LA UNIVERSIDAD DE CUNDINAMARCA SECCIONAL UBATÉ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74FB7" w14:textId="77777777" w:rsidR="00F6025E" w:rsidRDefault="00F6025E" w:rsidP="001343DB">
      <w:r>
        <w:separator/>
      </w:r>
    </w:p>
  </w:endnote>
  <w:endnote w:type="continuationSeparator" w:id="0">
    <w:p w14:paraId="0F5A66F8" w14:textId="77777777" w:rsidR="00F6025E" w:rsidRDefault="00F6025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728" w14:textId="77777777" w:rsidR="00F6025E" w:rsidRDefault="00F6025E" w:rsidP="001343DB">
      <w:r>
        <w:separator/>
      </w:r>
    </w:p>
  </w:footnote>
  <w:footnote w:type="continuationSeparator" w:id="0">
    <w:p w14:paraId="4FC6865A" w14:textId="77777777" w:rsidR="00F6025E" w:rsidRDefault="00F6025E" w:rsidP="001343DB">
      <w:r>
        <w:continuationSeparator/>
      </w:r>
    </w:p>
  </w:footnote>
  <w:footnote w:type="continuationNotice" w:id="1">
    <w:p w14:paraId="08CB3E63" w14:textId="77777777" w:rsidR="00F6025E" w:rsidRDefault="00F6025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AB6AF5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4A685C-8DDD-426D-BB08-77AEA32E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18</cp:revision>
  <cp:lastPrinted>2020-06-14T00:10:00Z</cp:lastPrinted>
  <dcterms:created xsi:type="dcterms:W3CDTF">2021-10-20T20:12:00Z</dcterms:created>
  <dcterms:modified xsi:type="dcterms:W3CDTF">2022-08-16T22:34:00Z</dcterms:modified>
</cp:coreProperties>
</file>